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0D7B" w14:textId="77777777" w:rsidR="00527043" w:rsidRDefault="00527043">
      <w:pPr>
        <w:jc w:val="center"/>
      </w:pPr>
      <w:bookmarkStart w:id="0" w:name="_GoBack"/>
      <w:bookmarkEnd w:id="0"/>
    </w:p>
    <w:p w14:paraId="19C91921" w14:textId="0ACF5684" w:rsidR="00527043" w:rsidRDefault="00B3022A">
      <w:pPr>
        <w:jc w:val="center"/>
        <w:rPr>
          <w:b/>
          <w:bCs/>
          <w:color w:val="365F91" w:themeColor="accent1" w:themeShade="BF"/>
          <w:sz w:val="28"/>
          <w:szCs w:val="28"/>
        </w:rPr>
      </w:pPr>
      <w:bookmarkStart w:id="1" w:name="_Hlk96804419"/>
      <w:r w:rsidRPr="00B3022A">
        <w:rPr>
          <w:b/>
          <w:bCs/>
          <w:color w:val="365F91" w:themeColor="accent1" w:themeShade="BF"/>
          <w:sz w:val="28"/>
          <w:szCs w:val="28"/>
        </w:rPr>
        <w:t>Systém</w:t>
      </w:r>
      <w:bookmarkEnd w:id="1"/>
      <w:r w:rsidRPr="00B3022A">
        <w:rPr>
          <w:b/>
          <w:bCs/>
          <w:color w:val="365F91" w:themeColor="accent1" w:themeShade="BF"/>
          <w:sz w:val="28"/>
          <w:szCs w:val="28"/>
        </w:rPr>
        <w:t xml:space="preserve"> pomoci v súvislosti s vojenským konfliktom na Ukrajine</w:t>
      </w:r>
    </w:p>
    <w:p w14:paraId="4F36BA07" w14:textId="018B819A" w:rsidR="00B3022A" w:rsidRPr="00B3022A" w:rsidRDefault="00B3022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FF7A95D" w14:textId="2510ABAC" w:rsidR="00B3022A" w:rsidRPr="00235A21" w:rsidRDefault="00B3022A" w:rsidP="00585430">
      <w:pPr>
        <w:jc w:val="both"/>
        <w:rPr>
          <w:sz w:val="24"/>
          <w:szCs w:val="24"/>
        </w:rPr>
      </w:pPr>
      <w:r w:rsidRPr="00235A21">
        <w:rPr>
          <w:sz w:val="24"/>
          <w:szCs w:val="24"/>
        </w:rPr>
        <w:t>Združenie miest a obcí Slovenska</w:t>
      </w:r>
      <w:r w:rsidR="009E592F" w:rsidRPr="00235A21">
        <w:rPr>
          <w:sz w:val="24"/>
          <w:szCs w:val="24"/>
        </w:rPr>
        <w:t xml:space="preserve"> (ďalej len „ZMOS“)</w:t>
      </w:r>
      <w:r w:rsidRPr="00235A21">
        <w:rPr>
          <w:sz w:val="24"/>
          <w:szCs w:val="24"/>
        </w:rPr>
        <w:t xml:space="preserve"> v spolupráci s Veľvyslanectvom Ukrajiny v Slovenskej republike a s partnermi v oblasti samospráv, cirkví a charity spúšťa s okamžitou účinnosťou </w:t>
      </w:r>
      <w:r w:rsidRPr="00235A21">
        <w:rPr>
          <w:b/>
          <w:bCs/>
          <w:color w:val="4F81BD" w:themeColor="accent1"/>
          <w:sz w:val="24"/>
          <w:szCs w:val="24"/>
        </w:rPr>
        <w:t>Logistický model KOMUNAL (</w:t>
      </w:r>
      <w:r w:rsidR="009E592F" w:rsidRPr="00235A21">
        <w:rPr>
          <w:b/>
          <w:bCs/>
          <w:color w:val="4F81BD" w:themeColor="accent1"/>
          <w:sz w:val="24"/>
          <w:szCs w:val="24"/>
        </w:rPr>
        <w:t>ďalej len „</w:t>
      </w:r>
      <w:r w:rsidRPr="00235A21">
        <w:rPr>
          <w:b/>
          <w:bCs/>
          <w:color w:val="4F81BD" w:themeColor="accent1"/>
          <w:sz w:val="24"/>
          <w:szCs w:val="24"/>
        </w:rPr>
        <w:t>LM</w:t>
      </w:r>
      <w:r w:rsidR="009E592F" w:rsidRPr="00235A21">
        <w:rPr>
          <w:b/>
          <w:bCs/>
          <w:color w:val="4F81BD" w:themeColor="accent1"/>
          <w:sz w:val="24"/>
          <w:szCs w:val="24"/>
        </w:rPr>
        <w:t>K“</w:t>
      </w:r>
      <w:r w:rsidRPr="00235A21">
        <w:rPr>
          <w:b/>
          <w:bCs/>
          <w:color w:val="4F81BD" w:themeColor="accent1"/>
          <w:sz w:val="24"/>
          <w:szCs w:val="24"/>
        </w:rPr>
        <w:t>)</w:t>
      </w:r>
      <w:r w:rsidRPr="00235A21">
        <w:rPr>
          <w:b/>
          <w:bCs/>
          <w:sz w:val="24"/>
          <w:szCs w:val="24"/>
        </w:rPr>
        <w:t>,</w:t>
      </w:r>
      <w:r w:rsidRPr="00235A21">
        <w:rPr>
          <w:sz w:val="24"/>
          <w:szCs w:val="24"/>
        </w:rPr>
        <w:t xml:space="preserve"> v rámci ktorého s ohľadom na aktuálnu situáciu vyhlasuje 3 moduly aktivácie vlastných a spolupracujúcich združených kapacít:</w:t>
      </w:r>
    </w:p>
    <w:p w14:paraId="25E31DE7" w14:textId="77777777" w:rsidR="0072482B" w:rsidRDefault="0072482B" w:rsidP="00235A21">
      <w:pPr>
        <w:ind w:left="1440" w:hanging="1440"/>
        <w:rPr>
          <w:b/>
          <w:bCs/>
          <w:color w:val="0070C0"/>
          <w:sz w:val="24"/>
          <w:szCs w:val="24"/>
        </w:rPr>
      </w:pPr>
    </w:p>
    <w:p w14:paraId="3CF94FC8" w14:textId="47FBE73E" w:rsidR="00B3022A" w:rsidRDefault="00B3022A" w:rsidP="00235A21">
      <w:pPr>
        <w:ind w:left="1440" w:hanging="1440"/>
        <w:rPr>
          <w:b/>
          <w:bCs/>
          <w:color w:val="0070C0"/>
          <w:sz w:val="24"/>
          <w:szCs w:val="24"/>
        </w:rPr>
      </w:pPr>
      <w:r w:rsidRPr="0072482B">
        <w:rPr>
          <w:b/>
          <w:bCs/>
          <w:color w:val="4F81BD" w:themeColor="accent1"/>
          <w:sz w:val="24"/>
          <w:szCs w:val="24"/>
        </w:rPr>
        <w:t>MODUL 1</w:t>
      </w:r>
      <w:r w:rsidR="00235A21" w:rsidRPr="0072482B">
        <w:rPr>
          <w:b/>
          <w:bCs/>
          <w:color w:val="4F81BD" w:themeColor="accent1"/>
          <w:sz w:val="24"/>
          <w:szCs w:val="24"/>
        </w:rPr>
        <w:t xml:space="preserve">  </w:t>
      </w:r>
      <w:r w:rsidRPr="0072482B">
        <w:rPr>
          <w:b/>
          <w:bCs/>
          <w:color w:val="4F81BD" w:themeColor="accent1"/>
          <w:sz w:val="24"/>
          <w:szCs w:val="24"/>
        </w:rPr>
        <w:t>OPERATÍVNA KOORDINÁCIA V KONTAKTNÝCH MIESTACH PRIHRANIČNÝCH OBLASTÍ</w:t>
      </w:r>
    </w:p>
    <w:p w14:paraId="35558DB3" w14:textId="3675E045" w:rsidR="00B3022A" w:rsidRPr="00235A21" w:rsidRDefault="00B3022A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STREDISKO:</w:t>
      </w:r>
      <w:r w:rsidR="00235A21" w:rsidRPr="00235A21">
        <w:rPr>
          <w:b/>
          <w:bCs/>
          <w:sz w:val="24"/>
          <w:szCs w:val="24"/>
        </w:rPr>
        <w:t xml:space="preserve"> </w:t>
      </w:r>
      <w:r w:rsidR="00235A21" w:rsidRPr="00235A21">
        <w:rPr>
          <w:b/>
          <w:bCs/>
          <w:sz w:val="24"/>
          <w:szCs w:val="24"/>
        </w:rPr>
        <w:tab/>
      </w:r>
      <w:r w:rsidRPr="00235A21">
        <w:rPr>
          <w:b/>
          <w:bCs/>
          <w:sz w:val="24"/>
          <w:szCs w:val="24"/>
        </w:rPr>
        <w:t>MESTSKÝ ÚRAD SOBRANCE</w:t>
      </w:r>
      <w:r w:rsidR="003172B4" w:rsidRPr="00235A21">
        <w:rPr>
          <w:b/>
          <w:bCs/>
          <w:sz w:val="24"/>
          <w:szCs w:val="24"/>
        </w:rPr>
        <w:t>, Štefánikova 23, 073 01 Sobrance</w:t>
      </w:r>
    </w:p>
    <w:p w14:paraId="308905EE" w14:textId="63298404" w:rsidR="003172B4" w:rsidRPr="00235A21" w:rsidRDefault="003172B4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RIADENIE</w:t>
      </w:r>
      <w:r w:rsidR="00235A21" w:rsidRPr="00235A21">
        <w:rPr>
          <w:b/>
          <w:bCs/>
          <w:sz w:val="24"/>
          <w:szCs w:val="24"/>
        </w:rPr>
        <w:t xml:space="preserve">: </w:t>
      </w:r>
      <w:r w:rsidR="00235A21" w:rsidRPr="00235A21">
        <w:rPr>
          <w:b/>
          <w:bCs/>
          <w:sz w:val="24"/>
          <w:szCs w:val="24"/>
        </w:rPr>
        <w:tab/>
      </w:r>
      <w:r w:rsidRPr="00235A21">
        <w:rPr>
          <w:b/>
          <w:bCs/>
          <w:sz w:val="24"/>
          <w:szCs w:val="24"/>
        </w:rPr>
        <w:t xml:space="preserve">ING. PAVOL DŽURINA, primátor mesta   </w:t>
      </w:r>
    </w:p>
    <w:p w14:paraId="2C843C3D" w14:textId="6F3B75D5" w:rsidR="003172B4" w:rsidRPr="00235A21" w:rsidRDefault="006169E6" w:rsidP="00B3022A">
      <w:pPr>
        <w:ind w:left="-284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ab/>
      </w:r>
      <w:r w:rsidR="00235A21" w:rsidRPr="00235A21">
        <w:rPr>
          <w:b/>
          <w:bCs/>
          <w:sz w:val="24"/>
          <w:szCs w:val="24"/>
        </w:rPr>
        <w:tab/>
      </w:r>
      <w:r w:rsidR="003172B4" w:rsidRPr="00235A21">
        <w:rPr>
          <w:b/>
          <w:bCs/>
          <w:sz w:val="24"/>
          <w:szCs w:val="24"/>
        </w:rPr>
        <w:t>KONTAKT:</w:t>
      </w:r>
      <w:r w:rsidR="00235A21" w:rsidRPr="00235A21">
        <w:rPr>
          <w:b/>
          <w:bCs/>
          <w:sz w:val="24"/>
          <w:szCs w:val="24"/>
        </w:rPr>
        <w:t xml:space="preserve"> </w:t>
      </w:r>
      <w:r w:rsidR="00235A21" w:rsidRPr="00235A21">
        <w:rPr>
          <w:b/>
          <w:bCs/>
          <w:sz w:val="24"/>
          <w:szCs w:val="24"/>
        </w:rPr>
        <w:tab/>
      </w:r>
      <w:r w:rsidR="00585430" w:rsidRPr="00235A21">
        <w:rPr>
          <w:b/>
          <w:bCs/>
          <w:sz w:val="24"/>
          <w:szCs w:val="24"/>
        </w:rPr>
        <w:t>+421 915 111 207</w:t>
      </w:r>
    </w:p>
    <w:p w14:paraId="67174996" w14:textId="2E04DE14" w:rsidR="00B3022A" w:rsidRPr="0072482B" w:rsidRDefault="006169E6" w:rsidP="00235A21">
      <w:pPr>
        <w:ind w:left="-284"/>
        <w:rPr>
          <w:sz w:val="24"/>
          <w:szCs w:val="24"/>
        </w:rPr>
      </w:pPr>
      <w:r w:rsidRPr="00235A21">
        <w:rPr>
          <w:b/>
          <w:bCs/>
          <w:sz w:val="24"/>
          <w:szCs w:val="24"/>
        </w:rPr>
        <w:tab/>
      </w:r>
      <w:r w:rsidR="00235A21" w:rsidRPr="00235A21">
        <w:rPr>
          <w:b/>
          <w:bCs/>
          <w:sz w:val="24"/>
          <w:szCs w:val="24"/>
        </w:rPr>
        <w:tab/>
      </w:r>
      <w:r w:rsidR="00B3022A" w:rsidRPr="0072482B">
        <w:rPr>
          <w:sz w:val="24"/>
          <w:szCs w:val="24"/>
        </w:rPr>
        <w:t>ÚLOHY:</w:t>
      </w:r>
      <w:r w:rsidR="00235A21" w:rsidRPr="0072482B">
        <w:rPr>
          <w:sz w:val="24"/>
          <w:szCs w:val="24"/>
        </w:rPr>
        <w:tab/>
      </w:r>
      <w:r w:rsidR="00B3022A" w:rsidRPr="0072482B">
        <w:rPr>
          <w:sz w:val="24"/>
          <w:szCs w:val="24"/>
        </w:rPr>
        <w:t>MONITORING SITUÁCIE NA HRANIČNÝCH PRIECHODOCH</w:t>
      </w:r>
    </w:p>
    <w:p w14:paraId="5B41A35D" w14:textId="56449503" w:rsidR="00B3022A" w:rsidRPr="0072482B" w:rsidRDefault="004D16F9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>NAHLASOVANIE POTRIEB POMOCI ZO STRANY PODLIEHAJÚCICH    SUBJEKTOV V PRIHRANIČNÝCH OBLASTIACH</w:t>
      </w:r>
    </w:p>
    <w:p w14:paraId="1960611A" w14:textId="793CA7CD" w:rsidR="004D16F9" w:rsidRPr="0072482B" w:rsidRDefault="004D16F9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>ZABEZPEČENIE UBYTOVANIA A VYSIELANIE KOORDINÁTOROV Z RADOV OBČANOV UKRAJINSKEJ NÁRODNOSTI ŽIJÚCICH NA SLOVENSKU</w:t>
      </w:r>
    </w:p>
    <w:p w14:paraId="26FE69D2" w14:textId="05552BD3" w:rsidR="004D16F9" w:rsidRPr="0072482B" w:rsidRDefault="004D16F9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 xml:space="preserve">KOORDINÁCIA SO ŠTÁBOM ZLOŽIEK MV SR A FS </w:t>
      </w:r>
      <w:r w:rsidR="007C4560" w:rsidRPr="0072482B">
        <w:rPr>
          <w:sz w:val="24"/>
          <w:szCs w:val="24"/>
        </w:rPr>
        <w:t xml:space="preserve">SR ZRIADENOM PRI RIADITEĽSTVE </w:t>
      </w:r>
      <w:proofErr w:type="spellStart"/>
      <w:r w:rsidR="007C4560" w:rsidRPr="0072482B">
        <w:rPr>
          <w:sz w:val="24"/>
          <w:szCs w:val="24"/>
        </w:rPr>
        <w:t>HaCP</w:t>
      </w:r>
      <w:proofErr w:type="spellEnd"/>
      <w:r w:rsidR="007C4560" w:rsidRPr="0072482B">
        <w:rPr>
          <w:sz w:val="24"/>
          <w:szCs w:val="24"/>
        </w:rPr>
        <w:t xml:space="preserve"> SOBRANCE</w:t>
      </w:r>
    </w:p>
    <w:p w14:paraId="770F3B16" w14:textId="1D480637" w:rsidR="00235A21" w:rsidRDefault="003172B4" w:rsidP="00235A2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               </w:t>
      </w:r>
    </w:p>
    <w:p w14:paraId="32DFAD4F" w14:textId="17782424" w:rsidR="00585430" w:rsidRPr="0072482B" w:rsidRDefault="003172B4" w:rsidP="00235A21">
      <w:pPr>
        <w:ind w:left="1440" w:hanging="1440"/>
        <w:rPr>
          <w:b/>
          <w:bCs/>
          <w:color w:val="4F81BD" w:themeColor="accent1"/>
          <w:sz w:val="24"/>
          <w:szCs w:val="24"/>
        </w:rPr>
      </w:pPr>
      <w:r w:rsidRPr="0072482B">
        <w:rPr>
          <w:b/>
          <w:bCs/>
          <w:color w:val="4F81BD" w:themeColor="accent1"/>
          <w:sz w:val="24"/>
          <w:szCs w:val="24"/>
        </w:rPr>
        <w:t xml:space="preserve">MODUL 2  </w:t>
      </w:r>
      <w:r w:rsidR="00585430" w:rsidRPr="0072482B">
        <w:rPr>
          <w:b/>
          <w:bCs/>
          <w:color w:val="4F81BD" w:themeColor="accent1"/>
          <w:sz w:val="24"/>
          <w:szCs w:val="24"/>
        </w:rPr>
        <w:t>KOORDINÁCIA UBYTOVANIA, UMIESTŇOVANIA A PREVOZU PRICHÁDZAJÚCICH</w:t>
      </w:r>
      <w:r w:rsidR="00235A21" w:rsidRPr="0072482B">
        <w:rPr>
          <w:b/>
          <w:bCs/>
          <w:color w:val="4F81BD" w:themeColor="accent1"/>
          <w:sz w:val="24"/>
          <w:szCs w:val="24"/>
        </w:rPr>
        <w:t xml:space="preserve"> </w:t>
      </w:r>
      <w:r w:rsidR="00585430" w:rsidRPr="0072482B">
        <w:rPr>
          <w:b/>
          <w:bCs/>
          <w:color w:val="4F81BD" w:themeColor="accent1"/>
          <w:sz w:val="24"/>
          <w:szCs w:val="24"/>
        </w:rPr>
        <w:t>OS</w:t>
      </w:r>
      <w:r w:rsidR="00235A21" w:rsidRPr="0072482B">
        <w:rPr>
          <w:b/>
          <w:bCs/>
          <w:color w:val="4F81BD" w:themeColor="accent1"/>
          <w:sz w:val="24"/>
          <w:szCs w:val="24"/>
        </w:rPr>
        <w:t>Ô</w:t>
      </w:r>
      <w:r w:rsidR="00585430" w:rsidRPr="0072482B">
        <w:rPr>
          <w:b/>
          <w:bCs/>
          <w:color w:val="4F81BD" w:themeColor="accent1"/>
          <w:sz w:val="24"/>
          <w:szCs w:val="24"/>
        </w:rPr>
        <w:t>B</w:t>
      </w:r>
    </w:p>
    <w:p w14:paraId="07341B9D" w14:textId="77777777" w:rsidR="00235A21" w:rsidRPr="00235A21" w:rsidRDefault="00585430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 xml:space="preserve">STREDISKO:    MESTSKÝ ÚRAD MICHALOVCE, Námestie osloboditeľov 30,  071 01 </w:t>
      </w:r>
    </w:p>
    <w:p w14:paraId="4459334F" w14:textId="5776E4CB" w:rsidR="00585430" w:rsidRPr="00235A21" w:rsidRDefault="00585430" w:rsidP="00235A21">
      <w:pPr>
        <w:ind w:left="1440"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Michalovce</w:t>
      </w:r>
    </w:p>
    <w:p w14:paraId="2D122DF3" w14:textId="19E08AC2" w:rsidR="00585430" w:rsidRPr="00235A21" w:rsidRDefault="00585430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RIADENIE</w:t>
      </w:r>
      <w:r w:rsidR="00235A21" w:rsidRPr="00235A21">
        <w:rPr>
          <w:b/>
          <w:bCs/>
          <w:sz w:val="24"/>
          <w:szCs w:val="24"/>
        </w:rPr>
        <w:t xml:space="preserve">: </w:t>
      </w:r>
      <w:r w:rsidR="00235A21" w:rsidRPr="00235A21">
        <w:rPr>
          <w:b/>
          <w:bCs/>
          <w:sz w:val="24"/>
          <w:szCs w:val="24"/>
        </w:rPr>
        <w:tab/>
      </w:r>
      <w:r w:rsidRPr="00235A21">
        <w:rPr>
          <w:b/>
          <w:bCs/>
          <w:sz w:val="24"/>
          <w:szCs w:val="24"/>
        </w:rPr>
        <w:t xml:space="preserve">VILIAM ZAHORČÁK, primátor mesta   </w:t>
      </w:r>
    </w:p>
    <w:p w14:paraId="2D798B5C" w14:textId="47E411A6" w:rsidR="00585430" w:rsidRPr="00235A21" w:rsidRDefault="00585430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KONTAKT</w:t>
      </w:r>
      <w:r w:rsidR="00235A21" w:rsidRPr="00235A21">
        <w:rPr>
          <w:b/>
          <w:bCs/>
          <w:sz w:val="24"/>
          <w:szCs w:val="24"/>
        </w:rPr>
        <w:t xml:space="preserve">: </w:t>
      </w:r>
      <w:r w:rsidR="00235A21" w:rsidRPr="00235A21">
        <w:rPr>
          <w:b/>
          <w:bCs/>
          <w:sz w:val="24"/>
          <w:szCs w:val="24"/>
        </w:rPr>
        <w:tab/>
      </w:r>
      <w:r w:rsidRPr="00235A21">
        <w:rPr>
          <w:b/>
          <w:bCs/>
          <w:sz w:val="24"/>
          <w:szCs w:val="24"/>
        </w:rPr>
        <w:t>+421 905 289</w:t>
      </w:r>
      <w:r w:rsidR="00235A21" w:rsidRPr="00235A21">
        <w:rPr>
          <w:b/>
          <w:bCs/>
          <w:sz w:val="24"/>
          <w:szCs w:val="24"/>
        </w:rPr>
        <w:t> </w:t>
      </w:r>
      <w:r w:rsidRPr="00235A21">
        <w:rPr>
          <w:b/>
          <w:bCs/>
          <w:sz w:val="24"/>
          <w:szCs w:val="24"/>
        </w:rPr>
        <w:t>210</w:t>
      </w:r>
    </w:p>
    <w:p w14:paraId="0EAD43BE" w14:textId="1301481E" w:rsidR="00585430" w:rsidRPr="0072482B" w:rsidRDefault="00585430" w:rsidP="00235A21">
      <w:pPr>
        <w:ind w:left="2160" w:hanging="1440"/>
        <w:rPr>
          <w:sz w:val="24"/>
          <w:szCs w:val="24"/>
        </w:rPr>
      </w:pPr>
      <w:r w:rsidRPr="0072482B">
        <w:rPr>
          <w:sz w:val="24"/>
          <w:szCs w:val="24"/>
        </w:rPr>
        <w:lastRenderedPageBreak/>
        <w:t>ÚLOHY:</w:t>
      </w:r>
      <w:r w:rsidR="00235A21" w:rsidRPr="0072482B">
        <w:rPr>
          <w:sz w:val="24"/>
          <w:szCs w:val="24"/>
        </w:rPr>
        <w:tab/>
      </w:r>
      <w:r w:rsidRPr="0072482B">
        <w:rPr>
          <w:sz w:val="24"/>
          <w:szCs w:val="24"/>
        </w:rPr>
        <w:t>SÚSTREĎOVANIE OS</w:t>
      </w:r>
      <w:r w:rsidR="00235A21" w:rsidRPr="0072482B">
        <w:rPr>
          <w:sz w:val="24"/>
          <w:szCs w:val="24"/>
        </w:rPr>
        <w:t>Ô</w:t>
      </w:r>
      <w:r w:rsidRPr="0072482B">
        <w:rPr>
          <w:sz w:val="24"/>
          <w:szCs w:val="24"/>
        </w:rPr>
        <w:t>B A ICH USMERŇOVANIE NA PROSTRIEDKY ORGANIZOVANEJ ALEBO HROMADNEJ DOPRAVY</w:t>
      </w:r>
    </w:p>
    <w:p w14:paraId="03CF008C" w14:textId="13DEA753" w:rsidR="00585430" w:rsidRPr="0072482B" w:rsidRDefault="00585430" w:rsidP="00235A21">
      <w:pPr>
        <w:ind w:left="2160" w:firstLine="4"/>
        <w:rPr>
          <w:sz w:val="24"/>
          <w:szCs w:val="24"/>
        </w:rPr>
      </w:pPr>
      <w:r w:rsidRPr="0072482B">
        <w:rPr>
          <w:sz w:val="24"/>
          <w:szCs w:val="24"/>
        </w:rPr>
        <w:t>ZABEZPEČENIE POHOTOVOSTNÉHO UBYTOVANIA V ZÁKLADNOM ROZSAHU</w:t>
      </w:r>
    </w:p>
    <w:p w14:paraId="06D70159" w14:textId="077A9138" w:rsidR="00585430" w:rsidRPr="0072482B" w:rsidRDefault="00585430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>KOMUNIKÁCIA S PODLIEHAJÚCIMI SUBJEKT</w:t>
      </w:r>
      <w:r w:rsidR="00235A21" w:rsidRPr="0072482B">
        <w:rPr>
          <w:sz w:val="24"/>
          <w:szCs w:val="24"/>
        </w:rPr>
        <w:t>AMI</w:t>
      </w:r>
      <w:r w:rsidRPr="0072482B">
        <w:rPr>
          <w:sz w:val="24"/>
          <w:szCs w:val="24"/>
        </w:rPr>
        <w:t xml:space="preserve"> NA CELOM ÚZEMÍ VO VECI </w:t>
      </w:r>
      <w:r w:rsidR="007C26FA" w:rsidRPr="0072482B">
        <w:rPr>
          <w:sz w:val="24"/>
          <w:szCs w:val="24"/>
        </w:rPr>
        <w:t>UBYTOVANIA PRICHÁDZAJÚCICH OS</w:t>
      </w:r>
      <w:r w:rsidR="00235A21" w:rsidRPr="0072482B">
        <w:rPr>
          <w:sz w:val="24"/>
          <w:szCs w:val="24"/>
        </w:rPr>
        <w:t>Ô</w:t>
      </w:r>
      <w:r w:rsidR="007C26FA" w:rsidRPr="0072482B">
        <w:rPr>
          <w:sz w:val="24"/>
          <w:szCs w:val="24"/>
        </w:rPr>
        <w:t>B</w:t>
      </w:r>
    </w:p>
    <w:p w14:paraId="4224781C" w14:textId="77777777" w:rsidR="007C26FA" w:rsidRDefault="007C26FA" w:rsidP="00585430">
      <w:pPr>
        <w:rPr>
          <w:b/>
          <w:bCs/>
          <w:color w:val="0070C0"/>
          <w:sz w:val="24"/>
          <w:szCs w:val="24"/>
        </w:rPr>
      </w:pPr>
    </w:p>
    <w:p w14:paraId="1AAF4DDC" w14:textId="3A771F66" w:rsidR="007C26FA" w:rsidRPr="0072482B" w:rsidRDefault="007C26FA" w:rsidP="007C26FA">
      <w:pPr>
        <w:rPr>
          <w:b/>
          <w:bCs/>
          <w:color w:val="4F81BD" w:themeColor="accent1"/>
          <w:sz w:val="24"/>
          <w:szCs w:val="24"/>
        </w:rPr>
      </w:pPr>
      <w:r w:rsidRPr="0072482B">
        <w:rPr>
          <w:b/>
          <w:bCs/>
          <w:color w:val="4F81BD" w:themeColor="accent1"/>
          <w:sz w:val="24"/>
          <w:szCs w:val="24"/>
        </w:rPr>
        <w:t xml:space="preserve">MODUL 3 </w:t>
      </w:r>
      <w:r w:rsidR="00235A21" w:rsidRPr="0072482B">
        <w:rPr>
          <w:b/>
          <w:bCs/>
          <w:color w:val="4F81BD" w:themeColor="accent1"/>
          <w:sz w:val="24"/>
          <w:szCs w:val="24"/>
        </w:rPr>
        <w:t xml:space="preserve"> </w:t>
      </w:r>
      <w:r w:rsidRPr="0072482B">
        <w:rPr>
          <w:b/>
          <w:bCs/>
          <w:color w:val="4F81BD" w:themeColor="accent1"/>
          <w:sz w:val="24"/>
          <w:szCs w:val="24"/>
        </w:rPr>
        <w:t>SYSTÉM MATERIÁLNEJ POMOCI</w:t>
      </w:r>
    </w:p>
    <w:p w14:paraId="524AAE4A" w14:textId="44E6D8B2" w:rsidR="007C26FA" w:rsidRPr="0072482B" w:rsidRDefault="007C26FA" w:rsidP="00235A21">
      <w:pPr>
        <w:ind w:left="2160" w:hanging="1440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 xml:space="preserve">STREDISKO: </w:t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b/>
          <w:bCs/>
          <w:sz w:val="24"/>
          <w:szCs w:val="24"/>
        </w:rPr>
        <w:t xml:space="preserve">MESTSKÝ ÚRAD VRANOV NAD TOPĽOU, Dr. C. </w:t>
      </w:r>
      <w:proofErr w:type="spellStart"/>
      <w:r w:rsidRPr="0072482B">
        <w:rPr>
          <w:b/>
          <w:bCs/>
          <w:sz w:val="24"/>
          <w:szCs w:val="24"/>
        </w:rPr>
        <w:t>Daxnera</w:t>
      </w:r>
      <w:proofErr w:type="spellEnd"/>
      <w:r w:rsidRPr="0072482B">
        <w:rPr>
          <w:b/>
          <w:bCs/>
          <w:sz w:val="24"/>
          <w:szCs w:val="24"/>
        </w:rPr>
        <w:t xml:space="preserve"> 87, 093 16 Vranov nad Topľou</w:t>
      </w:r>
    </w:p>
    <w:p w14:paraId="160D1DA9" w14:textId="6713FCA1" w:rsidR="007C26FA" w:rsidRPr="0072482B" w:rsidRDefault="007C26FA" w:rsidP="00235A21">
      <w:pPr>
        <w:ind w:firstLine="720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>RIADENIE</w:t>
      </w:r>
      <w:r w:rsidR="00235A21" w:rsidRPr="0072482B">
        <w:rPr>
          <w:b/>
          <w:bCs/>
          <w:sz w:val="24"/>
          <w:szCs w:val="24"/>
        </w:rPr>
        <w:t xml:space="preserve">: </w:t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b/>
          <w:bCs/>
          <w:sz w:val="24"/>
          <w:szCs w:val="24"/>
        </w:rPr>
        <w:t xml:space="preserve">ING. JÁN RAGAN, primátor mesta   </w:t>
      </w:r>
    </w:p>
    <w:p w14:paraId="10378888" w14:textId="29CB45E5" w:rsidR="007C26FA" w:rsidRPr="0072482B" w:rsidRDefault="007C26FA" w:rsidP="007C26FA">
      <w:pPr>
        <w:ind w:left="-284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ab/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b/>
          <w:bCs/>
          <w:sz w:val="24"/>
          <w:szCs w:val="24"/>
        </w:rPr>
        <w:t>KONTAKT</w:t>
      </w:r>
      <w:r w:rsidR="00235A21" w:rsidRPr="0072482B">
        <w:rPr>
          <w:b/>
          <w:bCs/>
          <w:sz w:val="24"/>
          <w:szCs w:val="24"/>
        </w:rPr>
        <w:t xml:space="preserve">: </w:t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b/>
          <w:bCs/>
          <w:sz w:val="24"/>
          <w:szCs w:val="24"/>
        </w:rPr>
        <w:t>+421 917 814 672</w:t>
      </w:r>
    </w:p>
    <w:p w14:paraId="02610A99" w14:textId="4BE21429" w:rsidR="007C26FA" w:rsidRPr="0072482B" w:rsidRDefault="007C26FA" w:rsidP="0072482B">
      <w:pPr>
        <w:ind w:left="-284"/>
        <w:rPr>
          <w:sz w:val="24"/>
          <w:szCs w:val="24"/>
        </w:rPr>
      </w:pPr>
      <w:r w:rsidRPr="0072482B">
        <w:rPr>
          <w:b/>
          <w:bCs/>
          <w:sz w:val="24"/>
          <w:szCs w:val="24"/>
        </w:rPr>
        <w:tab/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sz w:val="24"/>
          <w:szCs w:val="24"/>
        </w:rPr>
        <w:t>ÚLOHY</w:t>
      </w:r>
      <w:r w:rsidR="00235A21" w:rsidRPr="0072482B">
        <w:rPr>
          <w:sz w:val="24"/>
          <w:szCs w:val="24"/>
        </w:rPr>
        <w:t xml:space="preserve">: </w:t>
      </w:r>
      <w:r w:rsidR="00235A21" w:rsidRPr="0072482B">
        <w:rPr>
          <w:sz w:val="24"/>
          <w:szCs w:val="24"/>
        </w:rPr>
        <w:tab/>
      </w:r>
      <w:r w:rsidRPr="0072482B">
        <w:rPr>
          <w:sz w:val="24"/>
          <w:szCs w:val="24"/>
        </w:rPr>
        <w:t>PREVÁDZKA SÚSTREĎOVACIEHO STREDISKA PRE DOPRAVNÉ PROSTRIEDKY</w:t>
      </w:r>
      <w:r w:rsidR="0072482B" w:rsidRPr="0072482B">
        <w:rPr>
          <w:sz w:val="24"/>
          <w:szCs w:val="24"/>
        </w:rPr>
        <w:tab/>
      </w:r>
      <w:r w:rsidR="0072482B" w:rsidRPr="0072482B">
        <w:rPr>
          <w:sz w:val="24"/>
          <w:szCs w:val="24"/>
        </w:rPr>
        <w:tab/>
      </w:r>
      <w:r w:rsidR="0072482B" w:rsidRPr="0072482B">
        <w:rPr>
          <w:sz w:val="24"/>
          <w:szCs w:val="24"/>
        </w:rPr>
        <w:tab/>
      </w:r>
      <w:r w:rsidR="0072482B" w:rsidRPr="0072482B">
        <w:rPr>
          <w:sz w:val="24"/>
          <w:szCs w:val="24"/>
        </w:rPr>
        <w:tab/>
      </w:r>
      <w:r w:rsidRPr="0072482B">
        <w:rPr>
          <w:sz w:val="24"/>
          <w:szCs w:val="24"/>
        </w:rPr>
        <w:t>HROMADNEJ PREPRAVY TOVARU S MATERIÁLNOU POMOCOU</w:t>
      </w:r>
    </w:p>
    <w:p w14:paraId="12093BC2" w14:textId="6ED6F982" w:rsidR="007C26FA" w:rsidRPr="0072482B" w:rsidRDefault="007C26FA" w:rsidP="007C26FA">
      <w:pPr>
        <w:ind w:left="1156" w:firstLine="1004"/>
        <w:rPr>
          <w:sz w:val="24"/>
          <w:szCs w:val="24"/>
        </w:rPr>
      </w:pPr>
      <w:r w:rsidRPr="0072482B">
        <w:rPr>
          <w:sz w:val="24"/>
          <w:szCs w:val="24"/>
        </w:rPr>
        <w:t>ZABEZPEČENIE ICH VYSIELANIA PODĽA URČENÉHO REŽIMU</w:t>
      </w:r>
    </w:p>
    <w:p w14:paraId="482EE843" w14:textId="103284AF" w:rsidR="007C26FA" w:rsidRPr="0072482B" w:rsidRDefault="007C26FA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 xml:space="preserve">ZABEZPEČENIE NOCĽAHU A SOCIÁLNEHO ZÁZEMIA PRE VODIČOV V NEVYHNUTNOM PÍPRADE SKLADOVANIE MATERIÁLNEJ POMOCI V ZÁKLADNOM ROZSAHU </w:t>
      </w:r>
    </w:p>
    <w:p w14:paraId="7D18F7C0" w14:textId="77777777" w:rsidR="0072482B" w:rsidRPr="0072482B" w:rsidRDefault="0072482B" w:rsidP="00235A21">
      <w:pPr>
        <w:ind w:left="2160"/>
        <w:rPr>
          <w:sz w:val="24"/>
          <w:szCs w:val="24"/>
        </w:rPr>
      </w:pPr>
    </w:p>
    <w:p w14:paraId="14FEDB5F" w14:textId="00541E99" w:rsidR="0072482B" w:rsidRPr="00517199" w:rsidRDefault="0072482B" w:rsidP="0072482B">
      <w:pPr>
        <w:ind w:left="-284"/>
        <w:jc w:val="center"/>
        <w:rPr>
          <w:b/>
          <w:bCs/>
          <w:color w:val="4F81BD" w:themeColor="accent1"/>
          <w:sz w:val="24"/>
          <w:szCs w:val="24"/>
        </w:rPr>
      </w:pPr>
      <w:r w:rsidRPr="00517199">
        <w:rPr>
          <w:b/>
          <w:bCs/>
          <w:color w:val="4F81BD" w:themeColor="accent1"/>
          <w:sz w:val="28"/>
          <w:szCs w:val="28"/>
        </w:rPr>
        <w:t>ŠTRUKTÚRA LMK</w:t>
      </w:r>
    </w:p>
    <w:p w14:paraId="23E1FBC3" w14:textId="77777777" w:rsidR="00517199" w:rsidRDefault="00517199" w:rsidP="0072482B">
      <w:pPr>
        <w:jc w:val="both"/>
        <w:rPr>
          <w:sz w:val="24"/>
          <w:szCs w:val="24"/>
        </w:rPr>
      </w:pPr>
    </w:p>
    <w:p w14:paraId="4CC1497A" w14:textId="4F5C52D1" w:rsidR="007C26FA" w:rsidRPr="0072482B" w:rsidRDefault="007C26FA" w:rsidP="0072482B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Základnú štruktúru LMK tvoria jednotlivé </w:t>
      </w:r>
      <w:r w:rsidR="0072482B" w:rsidRPr="0072482B">
        <w:rPr>
          <w:b/>
          <w:bCs/>
          <w:color w:val="4F81BD" w:themeColor="accent1"/>
          <w:sz w:val="24"/>
          <w:szCs w:val="24"/>
        </w:rPr>
        <w:t>OBCE SLOVENSKA</w:t>
      </w:r>
      <w:r w:rsidRPr="0072482B">
        <w:rPr>
          <w:color w:val="4F81BD" w:themeColor="accent1"/>
          <w:sz w:val="24"/>
          <w:szCs w:val="24"/>
        </w:rPr>
        <w:t xml:space="preserve"> </w:t>
      </w:r>
      <w:r w:rsidRPr="0072482B">
        <w:rPr>
          <w:sz w:val="24"/>
          <w:szCs w:val="24"/>
        </w:rPr>
        <w:t xml:space="preserve">(mestá, obce, mestské časti), subjekty cirkví (farnosti, zbory a pod.), charitatívne združenia. </w:t>
      </w:r>
    </w:p>
    <w:p w14:paraId="12FF2058" w14:textId="56CC2EF2" w:rsidR="007C26FA" w:rsidRPr="0072482B" w:rsidRDefault="007C26FA" w:rsidP="0072482B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Funkciu koordinačnú a funkciu </w:t>
      </w:r>
      <w:r w:rsidR="006169E6" w:rsidRPr="0072482B">
        <w:rPr>
          <w:sz w:val="24"/>
          <w:szCs w:val="24"/>
        </w:rPr>
        <w:t xml:space="preserve">logistického celku plnia </w:t>
      </w:r>
      <w:r w:rsidR="0072482B" w:rsidRPr="0072482B">
        <w:rPr>
          <w:b/>
          <w:bCs/>
          <w:color w:val="4F81BD" w:themeColor="accent1"/>
          <w:sz w:val="24"/>
          <w:szCs w:val="24"/>
        </w:rPr>
        <w:t>OKRESNÉ CENTRÁ</w:t>
      </w:r>
      <w:r w:rsidR="006169E6" w:rsidRPr="0072482B">
        <w:rPr>
          <w:color w:val="4F81BD" w:themeColor="accent1"/>
          <w:sz w:val="24"/>
          <w:szCs w:val="24"/>
        </w:rPr>
        <w:t xml:space="preserve"> </w:t>
      </w:r>
      <w:r w:rsidR="006169E6" w:rsidRPr="0072482B">
        <w:rPr>
          <w:sz w:val="24"/>
          <w:szCs w:val="24"/>
        </w:rPr>
        <w:t xml:space="preserve">riadené okresným koordinátorom. </w:t>
      </w:r>
    </w:p>
    <w:p w14:paraId="32D98A61" w14:textId="77777777" w:rsidR="0072482B" w:rsidRDefault="0072482B" w:rsidP="0072482B">
      <w:pPr>
        <w:jc w:val="both"/>
        <w:rPr>
          <w:sz w:val="24"/>
          <w:szCs w:val="24"/>
        </w:rPr>
      </w:pPr>
    </w:p>
    <w:p w14:paraId="00AC55BA" w14:textId="77777777" w:rsidR="0072482B" w:rsidRDefault="0072482B" w:rsidP="0072482B">
      <w:pPr>
        <w:jc w:val="both"/>
        <w:rPr>
          <w:sz w:val="24"/>
          <w:szCs w:val="24"/>
        </w:rPr>
      </w:pPr>
    </w:p>
    <w:p w14:paraId="1AFA9877" w14:textId="5E9E799D" w:rsidR="006169E6" w:rsidRPr="0072482B" w:rsidRDefault="006169E6" w:rsidP="0072482B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Riadenie na najvyššej úrovni zabezpečuje </w:t>
      </w:r>
      <w:r w:rsidR="0072482B" w:rsidRPr="0072482B">
        <w:rPr>
          <w:b/>
          <w:bCs/>
          <w:color w:val="4F81BD" w:themeColor="accent1"/>
          <w:sz w:val="24"/>
          <w:szCs w:val="24"/>
        </w:rPr>
        <w:t>CENTÁLNE RIADENIE</w:t>
      </w:r>
      <w:r w:rsidRPr="0072482B">
        <w:rPr>
          <w:b/>
          <w:bCs/>
          <w:color w:val="4F81BD" w:themeColor="accent1"/>
          <w:sz w:val="24"/>
          <w:szCs w:val="24"/>
        </w:rPr>
        <w:t xml:space="preserve"> LMK</w:t>
      </w:r>
      <w:r w:rsidR="0072482B" w:rsidRPr="0072482B">
        <w:rPr>
          <w:sz w:val="24"/>
          <w:szCs w:val="24"/>
        </w:rPr>
        <w:t xml:space="preserve"> v</w:t>
      </w:r>
      <w:r w:rsidR="0072482B">
        <w:rPr>
          <w:sz w:val="24"/>
          <w:szCs w:val="24"/>
        </w:rPr>
        <w:t> </w:t>
      </w:r>
      <w:r w:rsidR="0072482B" w:rsidRPr="0072482B">
        <w:rPr>
          <w:sz w:val="24"/>
          <w:szCs w:val="24"/>
        </w:rPr>
        <w:t>zložení</w:t>
      </w:r>
      <w:r w:rsidR="0072482B">
        <w:rPr>
          <w:sz w:val="24"/>
          <w:szCs w:val="24"/>
        </w:rPr>
        <w:t>:</w:t>
      </w:r>
    </w:p>
    <w:p w14:paraId="1984A850" w14:textId="0AA60BBC" w:rsidR="006169E6" w:rsidRPr="0072482B" w:rsidRDefault="0072482B" w:rsidP="00517199">
      <w:pPr>
        <w:ind w:firstLine="720"/>
        <w:jc w:val="both"/>
        <w:rPr>
          <w:b/>
          <w:bCs/>
          <w:sz w:val="24"/>
          <w:szCs w:val="24"/>
        </w:rPr>
      </w:pPr>
      <w:bookmarkStart w:id="2" w:name="_Hlk96806640"/>
      <w:r>
        <w:rPr>
          <w:b/>
          <w:bCs/>
          <w:sz w:val="24"/>
          <w:szCs w:val="24"/>
        </w:rPr>
        <w:t>LUKÁŠ BAŇACKÝ</w:t>
      </w:r>
      <w:r w:rsidR="006169E6" w:rsidRPr="0072482B">
        <w:rPr>
          <w:b/>
          <w:bCs/>
          <w:sz w:val="24"/>
          <w:szCs w:val="24"/>
        </w:rPr>
        <w:t>, ZMOS</w:t>
      </w:r>
    </w:p>
    <w:p w14:paraId="454DF283" w14:textId="7648F54A" w:rsidR="006169E6" w:rsidRPr="0072482B" w:rsidRDefault="006169E6" w:rsidP="00517199">
      <w:pPr>
        <w:ind w:firstLine="720"/>
        <w:jc w:val="both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 xml:space="preserve">Mons. </w:t>
      </w:r>
      <w:r w:rsidR="0072482B">
        <w:rPr>
          <w:b/>
          <w:bCs/>
          <w:sz w:val="24"/>
          <w:szCs w:val="24"/>
        </w:rPr>
        <w:t>JOZEF HALKO</w:t>
      </w:r>
      <w:r w:rsidRPr="0072482B">
        <w:rPr>
          <w:b/>
          <w:bCs/>
          <w:sz w:val="24"/>
          <w:szCs w:val="24"/>
        </w:rPr>
        <w:t xml:space="preserve">, </w:t>
      </w:r>
      <w:r w:rsidR="0072482B">
        <w:rPr>
          <w:b/>
          <w:bCs/>
          <w:sz w:val="24"/>
          <w:szCs w:val="24"/>
        </w:rPr>
        <w:t>K</w:t>
      </w:r>
      <w:r w:rsidRPr="0072482B">
        <w:rPr>
          <w:b/>
          <w:bCs/>
          <w:sz w:val="24"/>
          <w:szCs w:val="24"/>
        </w:rPr>
        <w:t xml:space="preserve">onferencia biskupov </w:t>
      </w:r>
      <w:r w:rsidR="0072482B">
        <w:rPr>
          <w:b/>
          <w:bCs/>
          <w:sz w:val="24"/>
          <w:szCs w:val="24"/>
        </w:rPr>
        <w:t>S</w:t>
      </w:r>
      <w:r w:rsidRPr="0072482B">
        <w:rPr>
          <w:b/>
          <w:bCs/>
          <w:sz w:val="24"/>
          <w:szCs w:val="24"/>
        </w:rPr>
        <w:t>lovenska</w:t>
      </w:r>
    </w:p>
    <w:p w14:paraId="195EA0C6" w14:textId="1ED59CB0" w:rsidR="006169E6" w:rsidRPr="0072482B" w:rsidRDefault="0072482B" w:rsidP="0051719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BOHDAN SAVENKO</w:t>
      </w:r>
      <w:r w:rsidR="006169E6" w:rsidRPr="0072482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</w:t>
      </w:r>
      <w:r w:rsidR="006169E6" w:rsidRPr="0072482B">
        <w:rPr>
          <w:b/>
          <w:bCs/>
          <w:sz w:val="24"/>
          <w:szCs w:val="24"/>
        </w:rPr>
        <w:t xml:space="preserve">eľvyslanectvo </w:t>
      </w:r>
      <w:r>
        <w:rPr>
          <w:b/>
          <w:bCs/>
          <w:sz w:val="24"/>
          <w:szCs w:val="24"/>
        </w:rPr>
        <w:t>U</w:t>
      </w:r>
      <w:r w:rsidR="006169E6" w:rsidRPr="0072482B">
        <w:rPr>
          <w:b/>
          <w:bCs/>
          <w:sz w:val="24"/>
          <w:szCs w:val="24"/>
        </w:rPr>
        <w:t>krajiny v</w:t>
      </w:r>
      <w:r>
        <w:rPr>
          <w:b/>
          <w:bCs/>
          <w:sz w:val="24"/>
          <w:szCs w:val="24"/>
        </w:rPr>
        <w:t> Slovenskej republike</w:t>
      </w:r>
    </w:p>
    <w:p w14:paraId="130BFA3E" w14:textId="065CCEA1" w:rsidR="006169E6" w:rsidRPr="0072482B" w:rsidRDefault="006169E6" w:rsidP="00517199">
      <w:pPr>
        <w:ind w:firstLine="720"/>
        <w:jc w:val="both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 xml:space="preserve">Ing. </w:t>
      </w:r>
      <w:r w:rsidR="0072482B">
        <w:rPr>
          <w:b/>
          <w:bCs/>
          <w:sz w:val="24"/>
          <w:szCs w:val="24"/>
        </w:rPr>
        <w:t>MIROSLAV DZURECH, S</w:t>
      </w:r>
      <w:r w:rsidRPr="0072482B">
        <w:rPr>
          <w:b/>
          <w:bCs/>
          <w:sz w:val="24"/>
          <w:szCs w:val="24"/>
        </w:rPr>
        <w:t>lovenská katolícka charita</w:t>
      </w:r>
      <w:bookmarkEnd w:id="2"/>
    </w:p>
    <w:p w14:paraId="04F1DDFE" w14:textId="0FF26993" w:rsidR="006169E6" w:rsidRPr="0072482B" w:rsidRDefault="006169E6" w:rsidP="00517199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Prostredníctvom centrálneho riadenia LMK je riadená celá činnosť podliehajúcich subjektov okresných centier a jednotlivých modulov. </w:t>
      </w:r>
    </w:p>
    <w:p w14:paraId="280C80F4" w14:textId="77777777" w:rsidR="00585430" w:rsidRDefault="00585430" w:rsidP="00585430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  </w:t>
      </w:r>
    </w:p>
    <w:p w14:paraId="2C2A5FFD" w14:textId="73A8BA09" w:rsidR="00585430" w:rsidRPr="00517199" w:rsidRDefault="00517199" w:rsidP="00F94174">
      <w:pPr>
        <w:ind w:left="-284"/>
        <w:jc w:val="center"/>
        <w:rPr>
          <w:b/>
          <w:bCs/>
          <w:color w:val="4F81BD" w:themeColor="accent1"/>
          <w:sz w:val="28"/>
          <w:szCs w:val="28"/>
        </w:rPr>
      </w:pPr>
      <w:r w:rsidRPr="00517199">
        <w:rPr>
          <w:b/>
          <w:bCs/>
          <w:color w:val="4F81BD" w:themeColor="accent1"/>
          <w:sz w:val="28"/>
          <w:szCs w:val="28"/>
        </w:rPr>
        <w:t>PRIMÁRNE ÚLOHY PODLIEHAJÚCICH SUBJEKTOV</w:t>
      </w:r>
    </w:p>
    <w:p w14:paraId="3C3C6E9B" w14:textId="0B1F2459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1/</w:t>
      </w:r>
      <w:r w:rsidR="00517199" w:rsidRP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>Vykonať pasportizáciu priestorových kapacít pre potreby umiestnenia utečencov z vojnou postihnutých oblastí v rámci katastrálneho územia a to v nasledujúcom členení (platí pre mestá, obce a mestské časti):</w:t>
      </w:r>
    </w:p>
    <w:p w14:paraId="756C0ECA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Vlastné použiteľné kapacity obce</w:t>
      </w:r>
    </w:p>
    <w:p w14:paraId="4D805D75" w14:textId="2E6F3349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Kapacity vo vlastníctve, nájme a správe iných subjektov*</w:t>
      </w:r>
    </w:p>
    <w:p w14:paraId="508E37EE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</w:t>
      </w:r>
      <w:proofErr w:type="spellStart"/>
      <w:r w:rsidRPr="00517199">
        <w:rPr>
          <w:sz w:val="24"/>
          <w:szCs w:val="24"/>
        </w:rPr>
        <w:t>Sústreďovacie</w:t>
      </w:r>
      <w:proofErr w:type="spellEnd"/>
      <w:r w:rsidRPr="00517199">
        <w:rPr>
          <w:sz w:val="24"/>
          <w:szCs w:val="24"/>
        </w:rPr>
        <w:t xml:space="preserve">  priestranstvá</w:t>
      </w:r>
    </w:p>
    <w:p w14:paraId="7B048AE9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Priestranstvá vhodné na vybudovanie záchytných a servisných zariadení</w:t>
      </w:r>
    </w:p>
    <w:p w14:paraId="78520A99" w14:textId="4DED713E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Údaje, ktoré je potrebné uviesť k ubytovacím kapacitám, resp. kapacitám ktoré môžu byť na ten účel núdzovo použiteľné, sú:</w:t>
      </w:r>
    </w:p>
    <w:p w14:paraId="7E6D7675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štandardná </w:t>
      </w:r>
      <w:proofErr w:type="spellStart"/>
      <w:r w:rsidRPr="00517199">
        <w:rPr>
          <w:sz w:val="24"/>
          <w:szCs w:val="24"/>
        </w:rPr>
        <w:t>obložnosť</w:t>
      </w:r>
      <w:proofErr w:type="spellEnd"/>
      <w:r w:rsidRPr="00517199">
        <w:rPr>
          <w:sz w:val="24"/>
          <w:szCs w:val="24"/>
        </w:rPr>
        <w:t xml:space="preserve"> (počet štandardne </w:t>
      </w:r>
      <w:proofErr w:type="spellStart"/>
      <w:r w:rsidRPr="00517199">
        <w:rPr>
          <w:sz w:val="24"/>
          <w:szCs w:val="24"/>
        </w:rPr>
        <w:t>ubytovateľných</w:t>
      </w:r>
      <w:proofErr w:type="spellEnd"/>
      <w:r w:rsidRPr="00517199">
        <w:rPr>
          <w:sz w:val="24"/>
          <w:szCs w:val="24"/>
        </w:rPr>
        <w:t xml:space="preserve"> osôb)</w:t>
      </w:r>
    </w:p>
    <w:p w14:paraId="48664F7A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núdzová </w:t>
      </w:r>
      <w:proofErr w:type="spellStart"/>
      <w:r w:rsidRPr="00517199">
        <w:rPr>
          <w:sz w:val="24"/>
          <w:szCs w:val="24"/>
        </w:rPr>
        <w:t>obložnosť</w:t>
      </w:r>
      <w:proofErr w:type="spellEnd"/>
      <w:r w:rsidRPr="00517199">
        <w:rPr>
          <w:sz w:val="24"/>
          <w:szCs w:val="24"/>
        </w:rPr>
        <w:t xml:space="preserve"> (maximálny umiestniteľný počet osôb)</w:t>
      </w:r>
    </w:p>
    <w:p w14:paraId="1803E798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adresný bod</w:t>
      </w:r>
    </w:p>
    <w:p w14:paraId="68D877C0" w14:textId="77777777" w:rsidR="00F94174" w:rsidRPr="00517199" w:rsidRDefault="00F94174" w:rsidP="00517199">
      <w:pPr>
        <w:rPr>
          <w:sz w:val="24"/>
          <w:szCs w:val="24"/>
        </w:rPr>
      </w:pPr>
    </w:p>
    <w:p w14:paraId="5376F02B" w14:textId="08C5728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lastRenderedPageBreak/>
        <w:t xml:space="preserve">Údaje, ktoré je potrebné uviesť k </w:t>
      </w:r>
      <w:proofErr w:type="spellStart"/>
      <w:r w:rsidRPr="00517199">
        <w:rPr>
          <w:sz w:val="24"/>
          <w:szCs w:val="24"/>
        </w:rPr>
        <w:t>sústreďovacím</w:t>
      </w:r>
      <w:proofErr w:type="spellEnd"/>
      <w:r w:rsidRPr="00517199">
        <w:rPr>
          <w:sz w:val="24"/>
          <w:szCs w:val="24"/>
        </w:rPr>
        <w:t xml:space="preserve"> priestranstvám a priestranstvám vhodným na vybudovanie záchytných a servisných zariadení:</w:t>
      </w:r>
    </w:p>
    <w:p w14:paraId="14E87F49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Približná výmera v m2</w:t>
      </w:r>
    </w:p>
    <w:p w14:paraId="3667C8F2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Povaha plochy priestranstva (nespevnené, spevnené a pod.)</w:t>
      </w:r>
    </w:p>
    <w:p w14:paraId="4694B2F2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Možnosť napojenia na inžinierske siete (ak áno uviesť aké)</w:t>
      </w:r>
    </w:p>
    <w:p w14:paraId="51A1CF3F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Situovanie z hľadiska dopravy (blízkosť železničnej stanice, hlavnej cesty, diaľnice a pod.)</w:t>
      </w:r>
    </w:p>
    <w:p w14:paraId="3FD43D7A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*Dôležité: do tejto kategórie neparia kapacity vo vlastníctve štátu, samosprávnych krajov a ubytovacie zariadenia (hotely a penzióny), ktoré sú vykazované inými inštitúciami. </w:t>
      </w:r>
    </w:p>
    <w:p w14:paraId="4C473EA5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V prípade Hlavného mesta SR Bratislavy a mesta Košice vykazujú kapacity v zmysle tohto bodu jednotlivé mestské časti. Hlavné mesto SR Bratislava a mesto Košice tak vykazujú len kapacity vo svojom vlastníctve a správe, resp. nájme. Mestské časti zase nevykazujú kapacity hlavného mesta SR Bratislavy, resp. mesta Košice vo svojom katastrálnom území.       </w:t>
      </w:r>
    </w:p>
    <w:p w14:paraId="4CF3C153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Ponuky na pomoc týkajúce sa ubytovania prichádzajúcich osôb z vojnou postihnutých oblastí (nateraz len z obcí v pohraničných okresoch s Ukrajinou) adresovať na Migračný úrad MV SR!</w:t>
      </w:r>
    </w:p>
    <w:p w14:paraId="55D83CC0" w14:textId="623A8688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2/ V zmysle záverov pasportizácie aktualizovať výkazy zasielané príslušnému okresnému úradu (mestá, obce a mestské časti)</w:t>
      </w:r>
      <w:r w:rsidR="00667DD5">
        <w:rPr>
          <w:sz w:val="24"/>
          <w:szCs w:val="24"/>
        </w:rPr>
        <w:t>;</w:t>
      </w:r>
    </w:p>
    <w:p w14:paraId="131695B2" w14:textId="7A47F4A2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3/</w:t>
      </w:r>
      <w:r w:rsid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>Určiť zo svojich radov okresného koordinátora a nahlásiť ho na Centrálne riadenie LMK (mestá, obce a mestské časti)</w:t>
      </w:r>
      <w:r w:rsidR="00667DD5">
        <w:rPr>
          <w:sz w:val="24"/>
          <w:szCs w:val="24"/>
        </w:rPr>
        <w:t>;</w:t>
      </w:r>
    </w:p>
    <w:p w14:paraId="5389FA17" w14:textId="10106065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4/</w:t>
      </w:r>
      <w:r w:rsid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>Urči</w:t>
      </w:r>
      <w:r w:rsidR="009E592F" w:rsidRPr="00517199">
        <w:rPr>
          <w:sz w:val="24"/>
          <w:szCs w:val="24"/>
        </w:rPr>
        <w:t>ť</w:t>
      </w:r>
      <w:r w:rsidRPr="00517199">
        <w:rPr>
          <w:sz w:val="24"/>
          <w:szCs w:val="24"/>
        </w:rPr>
        <w:t xml:space="preserve"> vo svojom okrese </w:t>
      </w:r>
      <w:r w:rsidR="00517199" w:rsidRPr="00517199">
        <w:rPr>
          <w:b/>
          <w:bCs/>
          <w:color w:val="4F81BD" w:themeColor="accent1"/>
          <w:sz w:val="24"/>
          <w:szCs w:val="24"/>
        </w:rPr>
        <w:t>LOGISTICKÉ STREDISKO</w:t>
      </w:r>
      <w:r w:rsidRPr="00517199">
        <w:rPr>
          <w:color w:val="4F81BD" w:themeColor="accent1"/>
          <w:sz w:val="24"/>
          <w:szCs w:val="24"/>
        </w:rPr>
        <w:t xml:space="preserve"> </w:t>
      </w:r>
      <w:r w:rsidRPr="00517199">
        <w:rPr>
          <w:sz w:val="24"/>
          <w:szCs w:val="24"/>
        </w:rPr>
        <w:t>pre materiálnu pomoc</w:t>
      </w:r>
      <w:r w:rsidR="00517199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v rámci ktorého bude sústreďovaná</w:t>
      </w:r>
      <w:r w:rsidR="00517199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triedená</w:t>
      </w:r>
      <w:r w:rsidR="00517199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balená</w:t>
      </w:r>
      <w:r w:rsidR="00517199">
        <w:rPr>
          <w:sz w:val="24"/>
          <w:szCs w:val="24"/>
        </w:rPr>
        <w:t xml:space="preserve">, </w:t>
      </w:r>
      <w:r w:rsidRPr="00517199">
        <w:rPr>
          <w:sz w:val="24"/>
          <w:szCs w:val="24"/>
        </w:rPr>
        <w:t>značená a expedovaná materiálna pomoc v rámci Slovenska aj priamo do vojnou postihnutých oblastí (mestá, obce a mestské časti)</w:t>
      </w:r>
      <w:r w:rsidR="00517199">
        <w:rPr>
          <w:sz w:val="24"/>
          <w:szCs w:val="24"/>
        </w:rPr>
        <w:t xml:space="preserve">. </w:t>
      </w:r>
      <w:r w:rsidRPr="00517199">
        <w:rPr>
          <w:sz w:val="24"/>
          <w:szCs w:val="24"/>
        </w:rPr>
        <w:t>Nahlásiť adresu a súradnice logistického strediska</w:t>
      </w:r>
      <w:r w:rsidR="00667DD5">
        <w:rPr>
          <w:sz w:val="24"/>
          <w:szCs w:val="24"/>
        </w:rPr>
        <w:t>;</w:t>
      </w:r>
    </w:p>
    <w:p w14:paraId="5508ED2F" w14:textId="5F4EC800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5/</w:t>
      </w:r>
      <w:r w:rsid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 xml:space="preserve">Určiť vo svojom katastrálnom území jedno alebo viac </w:t>
      </w:r>
      <w:r w:rsidR="00517199" w:rsidRPr="00517199">
        <w:rPr>
          <w:b/>
          <w:bCs/>
          <w:color w:val="4F81BD" w:themeColor="accent1"/>
          <w:sz w:val="24"/>
          <w:szCs w:val="24"/>
        </w:rPr>
        <w:t>KONTAKTÝCH MIEST</w:t>
      </w:r>
      <w:r w:rsidRPr="00517199">
        <w:rPr>
          <w:color w:val="4F81BD" w:themeColor="accent1"/>
          <w:sz w:val="24"/>
          <w:szCs w:val="24"/>
        </w:rPr>
        <w:t xml:space="preserve"> </w:t>
      </w:r>
      <w:r w:rsidRPr="00517199">
        <w:rPr>
          <w:sz w:val="24"/>
          <w:szCs w:val="24"/>
        </w:rPr>
        <w:t>pre prijímanie materiálnej pomoci</w:t>
      </w:r>
      <w:r w:rsidR="00667DD5">
        <w:rPr>
          <w:sz w:val="24"/>
          <w:szCs w:val="24"/>
        </w:rPr>
        <w:t>;</w:t>
      </w:r>
    </w:p>
    <w:p w14:paraId="3D0D659B" w14:textId="6C5B8283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6/ </w:t>
      </w:r>
      <w:r w:rsidR="00517199">
        <w:rPr>
          <w:sz w:val="24"/>
          <w:szCs w:val="24"/>
        </w:rPr>
        <w:t>Z</w:t>
      </w:r>
      <w:r w:rsidRPr="00517199">
        <w:rPr>
          <w:sz w:val="24"/>
          <w:szCs w:val="24"/>
        </w:rPr>
        <w:t>abezpečiť zvoz materiálu z kontaktných miest do logistického strediska</w:t>
      </w:r>
      <w:r w:rsidR="00667DD5">
        <w:rPr>
          <w:sz w:val="24"/>
          <w:szCs w:val="24"/>
        </w:rPr>
        <w:t>;</w:t>
      </w:r>
    </w:p>
    <w:p w14:paraId="69FD20B1" w14:textId="6094CC96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7/ </w:t>
      </w:r>
      <w:r w:rsidR="0054071B">
        <w:rPr>
          <w:sz w:val="24"/>
          <w:szCs w:val="24"/>
        </w:rPr>
        <w:t xml:space="preserve">Určiť </w:t>
      </w:r>
      <w:r w:rsidRPr="00517199">
        <w:rPr>
          <w:sz w:val="24"/>
          <w:szCs w:val="24"/>
        </w:rPr>
        <w:t>z radov vlastných zamestnancov alebo dobrovoľníkov osoby zabezpečujúce procesy v rámci logistického strediska</w:t>
      </w:r>
      <w:r w:rsidR="00667DD5">
        <w:rPr>
          <w:sz w:val="24"/>
          <w:szCs w:val="24"/>
        </w:rPr>
        <w:t>;</w:t>
      </w:r>
    </w:p>
    <w:p w14:paraId="7D07FBF1" w14:textId="47797726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lastRenderedPageBreak/>
        <w:t xml:space="preserve">8/ </w:t>
      </w:r>
      <w:r w:rsidR="0054071B">
        <w:rPr>
          <w:sz w:val="24"/>
          <w:szCs w:val="24"/>
        </w:rPr>
        <w:t>Z</w:t>
      </w:r>
      <w:r w:rsidRPr="00517199">
        <w:rPr>
          <w:sz w:val="24"/>
          <w:szCs w:val="24"/>
        </w:rPr>
        <w:t>abezpečiť obalový materiál (kartónové krabice, palety, fólie a pod) na balenie sústreďovaného materiálu</w:t>
      </w:r>
      <w:r w:rsidR="00667DD5">
        <w:rPr>
          <w:sz w:val="24"/>
          <w:szCs w:val="24"/>
        </w:rPr>
        <w:t>;</w:t>
      </w:r>
      <w:r w:rsidRPr="00517199">
        <w:rPr>
          <w:sz w:val="24"/>
          <w:szCs w:val="24"/>
        </w:rPr>
        <w:t xml:space="preserve"> </w:t>
      </w:r>
    </w:p>
    <w:p w14:paraId="1C7C39F3" w14:textId="597E57B6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9/ </w:t>
      </w:r>
      <w:r w:rsidR="0054071B">
        <w:rPr>
          <w:sz w:val="24"/>
          <w:szCs w:val="24"/>
        </w:rPr>
        <w:t>I</w:t>
      </w:r>
      <w:r w:rsidRPr="00517199">
        <w:rPr>
          <w:sz w:val="24"/>
          <w:szCs w:val="24"/>
        </w:rPr>
        <w:t xml:space="preserve">nformovať </w:t>
      </w:r>
      <w:r w:rsidR="0054071B">
        <w:rPr>
          <w:sz w:val="24"/>
          <w:szCs w:val="24"/>
        </w:rPr>
        <w:t>C</w:t>
      </w:r>
      <w:r w:rsidRPr="00517199">
        <w:rPr>
          <w:sz w:val="24"/>
          <w:szCs w:val="24"/>
        </w:rPr>
        <w:t>entrálne riadenie LMK o splnení úlohy v zmysle bodov 7 a</w:t>
      </w:r>
      <w:r w:rsidR="00667DD5">
        <w:rPr>
          <w:sz w:val="24"/>
          <w:szCs w:val="24"/>
        </w:rPr>
        <w:t> </w:t>
      </w:r>
      <w:r w:rsidRPr="00517199">
        <w:rPr>
          <w:sz w:val="24"/>
          <w:szCs w:val="24"/>
        </w:rPr>
        <w:t>8</w:t>
      </w:r>
      <w:r w:rsidR="00667DD5">
        <w:rPr>
          <w:sz w:val="24"/>
          <w:szCs w:val="24"/>
        </w:rPr>
        <w:t>;</w:t>
      </w:r>
    </w:p>
    <w:p w14:paraId="0D397D34" w14:textId="5EF7C5AB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10/ </w:t>
      </w:r>
      <w:r w:rsidR="0054071B">
        <w:rPr>
          <w:sz w:val="24"/>
          <w:szCs w:val="24"/>
        </w:rPr>
        <w:t>O</w:t>
      </w:r>
      <w:r w:rsidRPr="00517199">
        <w:rPr>
          <w:sz w:val="24"/>
          <w:szCs w:val="24"/>
        </w:rPr>
        <w:t>značovať sústreďovaný materiál štítkami (SK aj UA verzia)</w:t>
      </w:r>
      <w:r w:rsidR="0054071B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ktoré budú zaslané </w:t>
      </w:r>
      <w:r w:rsidR="0054071B">
        <w:rPr>
          <w:sz w:val="24"/>
          <w:szCs w:val="24"/>
        </w:rPr>
        <w:t>e-mailom</w:t>
      </w:r>
      <w:r w:rsidRPr="00517199">
        <w:rPr>
          <w:sz w:val="24"/>
          <w:szCs w:val="24"/>
        </w:rPr>
        <w:t xml:space="preserve"> jednotlivým okresným koordinátorom z</w:t>
      </w:r>
      <w:r w:rsidR="0054071B">
        <w:rPr>
          <w:sz w:val="24"/>
          <w:szCs w:val="24"/>
        </w:rPr>
        <w:t>o strany</w:t>
      </w:r>
      <w:r w:rsidRPr="00517199">
        <w:rPr>
          <w:sz w:val="24"/>
          <w:szCs w:val="24"/>
        </w:rPr>
        <w:t> </w:t>
      </w:r>
      <w:r w:rsidR="0054071B">
        <w:rPr>
          <w:sz w:val="24"/>
          <w:szCs w:val="24"/>
        </w:rPr>
        <w:t>C</w:t>
      </w:r>
      <w:r w:rsidRPr="00517199">
        <w:rPr>
          <w:sz w:val="24"/>
          <w:szCs w:val="24"/>
        </w:rPr>
        <w:t>entrálneho riadenia LMK</w:t>
      </w:r>
      <w:r w:rsidR="00667DD5">
        <w:rPr>
          <w:sz w:val="24"/>
          <w:szCs w:val="24"/>
        </w:rPr>
        <w:t>;</w:t>
      </w:r>
      <w:r w:rsidRPr="00517199">
        <w:rPr>
          <w:sz w:val="24"/>
          <w:szCs w:val="24"/>
        </w:rPr>
        <w:t xml:space="preserve"> </w:t>
      </w:r>
    </w:p>
    <w:p w14:paraId="1F55C254" w14:textId="59C4D17C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11/ </w:t>
      </w:r>
      <w:r w:rsidR="0054071B">
        <w:rPr>
          <w:sz w:val="24"/>
          <w:szCs w:val="24"/>
        </w:rPr>
        <w:t>Z</w:t>
      </w:r>
      <w:r w:rsidRPr="00517199">
        <w:rPr>
          <w:sz w:val="24"/>
          <w:szCs w:val="24"/>
        </w:rPr>
        <w:t xml:space="preserve">abezpečiť </w:t>
      </w:r>
      <w:proofErr w:type="spellStart"/>
      <w:r w:rsidRPr="00517199">
        <w:rPr>
          <w:sz w:val="24"/>
          <w:szCs w:val="24"/>
        </w:rPr>
        <w:t>prioritizáciu</w:t>
      </w:r>
      <w:proofErr w:type="spellEnd"/>
      <w:r w:rsidRPr="00517199">
        <w:rPr>
          <w:sz w:val="24"/>
          <w:szCs w:val="24"/>
        </w:rPr>
        <w:t xml:space="preserve"> sústreďovaného materiálu s ohľadom na akútnosť potreby </w:t>
      </w:r>
      <w:r w:rsidR="0054071B">
        <w:rPr>
          <w:sz w:val="24"/>
          <w:szCs w:val="24"/>
        </w:rPr>
        <w:t>ktorá bude určená C</w:t>
      </w:r>
      <w:r w:rsidRPr="00517199">
        <w:rPr>
          <w:sz w:val="24"/>
          <w:szCs w:val="24"/>
        </w:rPr>
        <w:t>entrálnym riadením LMK</w:t>
      </w:r>
      <w:r w:rsidR="00667DD5">
        <w:rPr>
          <w:sz w:val="24"/>
          <w:szCs w:val="24"/>
        </w:rPr>
        <w:t>;</w:t>
      </w:r>
    </w:p>
    <w:p w14:paraId="35318471" w14:textId="57CBB042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12/ </w:t>
      </w:r>
      <w:r w:rsidR="0054071B">
        <w:rPr>
          <w:sz w:val="24"/>
          <w:szCs w:val="24"/>
        </w:rPr>
        <w:t>Z</w:t>
      </w:r>
      <w:r w:rsidRPr="00517199">
        <w:rPr>
          <w:sz w:val="24"/>
          <w:szCs w:val="24"/>
        </w:rPr>
        <w:t xml:space="preserve">abezpečiť nakládku sústreďovaného materiálu na základe pokynu </w:t>
      </w:r>
      <w:r w:rsidR="0054071B">
        <w:rPr>
          <w:sz w:val="24"/>
          <w:szCs w:val="24"/>
        </w:rPr>
        <w:t>C</w:t>
      </w:r>
      <w:r w:rsidRPr="00517199">
        <w:rPr>
          <w:sz w:val="24"/>
          <w:szCs w:val="24"/>
        </w:rPr>
        <w:t>entrálneho riadenia LMK</w:t>
      </w:r>
      <w:r w:rsidR="00667DD5">
        <w:rPr>
          <w:sz w:val="24"/>
          <w:szCs w:val="24"/>
        </w:rPr>
        <w:t>.</w:t>
      </w:r>
    </w:p>
    <w:p w14:paraId="24FFAA09" w14:textId="7F2AE179" w:rsidR="009E592F" w:rsidRDefault="009E592F" w:rsidP="00F94174">
      <w:pPr>
        <w:ind w:left="-284"/>
        <w:rPr>
          <w:b/>
          <w:bCs/>
          <w:color w:val="0070C0"/>
          <w:sz w:val="24"/>
          <w:szCs w:val="24"/>
        </w:rPr>
      </w:pPr>
    </w:p>
    <w:p w14:paraId="2B18E6BB" w14:textId="11AF5F7B" w:rsidR="009E592F" w:rsidRPr="00667DD5" w:rsidRDefault="00667DD5" w:rsidP="00667DD5">
      <w:pPr>
        <w:ind w:left="-284" w:firstLine="284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KONTAKTY NA CENTRÁLNE RIADENIE </w:t>
      </w:r>
      <w:r w:rsidR="009E592F" w:rsidRPr="00667DD5">
        <w:rPr>
          <w:b/>
          <w:bCs/>
          <w:color w:val="0070C0"/>
          <w:sz w:val="28"/>
          <w:szCs w:val="28"/>
        </w:rPr>
        <w:t>LMK</w:t>
      </w:r>
    </w:p>
    <w:p w14:paraId="31FAE6AE" w14:textId="09554171" w:rsidR="00667DD5" w:rsidRPr="00667DD5" w:rsidRDefault="00667DD5" w:rsidP="00667DD5">
      <w:pPr>
        <w:ind w:left="-284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LUKÁŠ BAŇACKÝ, ZMOS</w:t>
      </w:r>
      <w:r w:rsidR="00291683">
        <w:rPr>
          <w:b/>
          <w:bCs/>
          <w:color w:val="0070C0"/>
          <w:sz w:val="24"/>
          <w:szCs w:val="24"/>
        </w:rPr>
        <w:t xml:space="preserve">      </w:t>
      </w:r>
      <w:hyperlink r:id="rId6" w:history="1">
        <w:r w:rsidR="00291683" w:rsidRPr="009E512D">
          <w:rPr>
            <w:rStyle w:val="Hypertextovprepojenie"/>
            <w:b/>
            <w:bCs/>
            <w:sz w:val="24"/>
            <w:szCs w:val="24"/>
          </w:rPr>
          <w:t>banacky@lamac.sk</w:t>
        </w:r>
      </w:hyperlink>
      <w:r w:rsidR="00291683">
        <w:rPr>
          <w:b/>
          <w:bCs/>
          <w:color w:val="0070C0"/>
          <w:sz w:val="24"/>
          <w:szCs w:val="24"/>
        </w:rPr>
        <w:t xml:space="preserve">    +421951126628</w:t>
      </w:r>
    </w:p>
    <w:p w14:paraId="01706361" w14:textId="6E07A483" w:rsidR="00667DD5" w:rsidRPr="00667DD5" w:rsidRDefault="00667DD5" w:rsidP="00667DD5">
      <w:pPr>
        <w:ind w:left="-284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Mons. JOZEF HALKO, K</w:t>
      </w:r>
      <w:r w:rsidR="00291683">
        <w:rPr>
          <w:b/>
          <w:bCs/>
          <w:color w:val="0070C0"/>
          <w:sz w:val="24"/>
          <w:szCs w:val="24"/>
        </w:rPr>
        <w:t xml:space="preserve">BS   </w:t>
      </w:r>
      <w:hyperlink r:id="rId7" w:history="1">
        <w:r w:rsidR="00D868E8" w:rsidRPr="009E512D">
          <w:rPr>
            <w:rStyle w:val="Hypertextovprepojenie"/>
            <w:b/>
            <w:bCs/>
            <w:sz w:val="24"/>
            <w:szCs w:val="24"/>
          </w:rPr>
          <w:t>halko@abuba.sk</w:t>
        </w:r>
      </w:hyperlink>
      <w:r w:rsidR="00D868E8">
        <w:rPr>
          <w:b/>
          <w:bCs/>
          <w:color w:val="0070C0"/>
          <w:sz w:val="24"/>
          <w:szCs w:val="24"/>
        </w:rPr>
        <w:t xml:space="preserve"> +421905753230</w:t>
      </w:r>
    </w:p>
    <w:p w14:paraId="4FA13344" w14:textId="422952DA" w:rsidR="00667DD5" w:rsidRPr="00667DD5" w:rsidRDefault="00667DD5" w:rsidP="00D868E8">
      <w:pPr>
        <w:ind w:left="-284" w:right="-283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BOHDAN SAVENKO, Veľvyslanectvo Ukrajiny v S</w:t>
      </w:r>
      <w:r w:rsidR="00D868E8">
        <w:rPr>
          <w:b/>
          <w:bCs/>
          <w:color w:val="0070C0"/>
          <w:sz w:val="24"/>
          <w:szCs w:val="24"/>
        </w:rPr>
        <w:t xml:space="preserve">R  </w:t>
      </w:r>
      <w:hyperlink r:id="rId8" w:history="1">
        <w:r w:rsidR="00D868E8" w:rsidRPr="009E512D">
          <w:rPr>
            <w:rStyle w:val="Hypertextovprepojenie"/>
            <w:b/>
            <w:bCs/>
            <w:sz w:val="24"/>
            <w:szCs w:val="24"/>
          </w:rPr>
          <w:t>bohdan.savenko@mfa.gov.ua</w:t>
        </w:r>
      </w:hyperlink>
      <w:r w:rsidR="00D868E8">
        <w:rPr>
          <w:b/>
          <w:bCs/>
          <w:color w:val="0070C0"/>
          <w:sz w:val="24"/>
          <w:szCs w:val="24"/>
        </w:rPr>
        <w:t xml:space="preserve"> +421911977194</w:t>
      </w:r>
    </w:p>
    <w:p w14:paraId="60768E86" w14:textId="465C4631" w:rsidR="009E592F" w:rsidRDefault="00667DD5" w:rsidP="00667DD5">
      <w:pPr>
        <w:ind w:left="-284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Ing. MIROSLAV DZURECH, Slovenská katolícka charita</w:t>
      </w:r>
      <w:r w:rsidR="00D868E8">
        <w:rPr>
          <w:b/>
          <w:bCs/>
          <w:color w:val="0070C0"/>
          <w:sz w:val="24"/>
          <w:szCs w:val="24"/>
        </w:rPr>
        <w:t xml:space="preserve"> </w:t>
      </w:r>
      <w:hyperlink r:id="rId9" w:history="1">
        <w:r w:rsidR="00D868E8" w:rsidRPr="009E512D">
          <w:rPr>
            <w:rStyle w:val="Hypertextovprepojenie"/>
            <w:b/>
            <w:bCs/>
            <w:sz w:val="24"/>
            <w:szCs w:val="24"/>
          </w:rPr>
          <w:t>dzurech@charita.sk</w:t>
        </w:r>
      </w:hyperlink>
      <w:r w:rsidR="00D868E8">
        <w:rPr>
          <w:b/>
          <w:bCs/>
          <w:color w:val="0070C0"/>
          <w:sz w:val="24"/>
          <w:szCs w:val="24"/>
        </w:rPr>
        <w:t xml:space="preserve"> +421903402133</w:t>
      </w:r>
    </w:p>
    <w:p w14:paraId="5CFDAD33" w14:textId="0AEA70D8" w:rsidR="00D868E8" w:rsidRDefault="00D868E8" w:rsidP="00667DD5">
      <w:pPr>
        <w:ind w:left="-284" w:firstLine="284"/>
        <w:rPr>
          <w:b/>
          <w:bCs/>
          <w:color w:val="0070C0"/>
          <w:sz w:val="24"/>
          <w:szCs w:val="24"/>
        </w:rPr>
      </w:pPr>
    </w:p>
    <w:p w14:paraId="5EF7D6D9" w14:textId="66D69F68" w:rsidR="00D868E8" w:rsidRPr="00B3022A" w:rsidRDefault="00D868E8" w:rsidP="00D868E8">
      <w:pPr>
        <w:ind w:left="-284" w:firstLine="284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HLAVNÝ KONTAKT:    </w:t>
      </w:r>
      <w:r w:rsidRPr="00D868E8">
        <w:rPr>
          <w:b/>
          <w:bCs/>
          <w:color w:val="0070C0"/>
          <w:sz w:val="28"/>
          <w:szCs w:val="28"/>
        </w:rPr>
        <w:t>sekretariat@zmos.sk</w:t>
      </w:r>
    </w:p>
    <w:sectPr w:rsidR="00D868E8" w:rsidRPr="00B3022A" w:rsidSect="00235A21">
      <w:headerReference w:type="default" r:id="rId10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9E44" w14:textId="77777777" w:rsidR="00BA6CE8" w:rsidRDefault="00BA6CE8">
      <w:pPr>
        <w:spacing w:after="0" w:line="240" w:lineRule="auto"/>
      </w:pPr>
      <w:r>
        <w:separator/>
      </w:r>
    </w:p>
  </w:endnote>
  <w:endnote w:type="continuationSeparator" w:id="0">
    <w:p w14:paraId="79AA80B2" w14:textId="77777777" w:rsidR="00BA6CE8" w:rsidRDefault="00B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C6FD" w14:textId="77777777" w:rsidR="00BA6CE8" w:rsidRDefault="00BA6CE8">
      <w:pPr>
        <w:spacing w:after="0" w:line="240" w:lineRule="auto"/>
      </w:pPr>
      <w:r>
        <w:separator/>
      </w:r>
    </w:p>
  </w:footnote>
  <w:footnote w:type="continuationSeparator" w:id="0">
    <w:p w14:paraId="4657C986" w14:textId="77777777" w:rsidR="00BA6CE8" w:rsidRDefault="00B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0AC9" w14:textId="77777777" w:rsidR="00527043" w:rsidRDefault="009931CB">
    <w:pPr>
      <w:jc w:val="center"/>
      <w:rPr>
        <w:rFonts w:ascii="Arial" w:eastAsia="Arial" w:hAnsi="Arial" w:cs="Arial"/>
        <w:b/>
        <w:color w:val="2F5496"/>
        <w:sz w:val="38"/>
        <w:szCs w:val="38"/>
      </w:rPr>
    </w:pPr>
    <w:r>
      <w:rPr>
        <w:rFonts w:ascii="Arial" w:eastAsia="Arial" w:hAnsi="Arial" w:cs="Arial"/>
        <w:b/>
        <w:noProof/>
        <w:color w:val="2F5496"/>
        <w:sz w:val="38"/>
        <w:szCs w:val="38"/>
      </w:rPr>
      <w:drawing>
        <wp:inline distT="114300" distB="114300" distL="114300" distR="114300" wp14:anchorId="169AD320" wp14:editId="4CA22042">
          <wp:extent cx="5760410" cy="5207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BC5AB6" wp14:editId="0EF0A1EE">
          <wp:simplePos x="0" y="0"/>
          <wp:positionH relativeFrom="column">
            <wp:posOffset>1647825</wp:posOffset>
          </wp:positionH>
          <wp:positionV relativeFrom="paragraph">
            <wp:posOffset>685800</wp:posOffset>
          </wp:positionV>
          <wp:extent cx="1076325" cy="10763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80E894" wp14:editId="2C673A54">
          <wp:simplePos x="0" y="0"/>
          <wp:positionH relativeFrom="column">
            <wp:posOffset>2800350</wp:posOffset>
          </wp:positionH>
          <wp:positionV relativeFrom="paragraph">
            <wp:posOffset>685800</wp:posOffset>
          </wp:positionV>
          <wp:extent cx="1285558" cy="12855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558" cy="128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AF16" w14:textId="77777777" w:rsidR="00527043" w:rsidRDefault="00527043">
    <w:pPr>
      <w:jc w:val="center"/>
      <w:rPr>
        <w:rFonts w:ascii="Arial" w:eastAsia="Arial" w:hAnsi="Arial" w:cs="Arial"/>
        <w:b/>
        <w:color w:val="2F5496"/>
        <w:sz w:val="38"/>
        <w:szCs w:val="38"/>
      </w:rPr>
    </w:pPr>
  </w:p>
  <w:p w14:paraId="230CD8C1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3EE41DF5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505E2289" w14:textId="4DC4EF21" w:rsidR="00527043" w:rsidRDefault="00527043">
    <w:pPr>
      <w:rPr>
        <w:rFonts w:ascii="Arial" w:eastAsia="Arial" w:hAnsi="Arial" w:cs="Arial"/>
        <w:b/>
      </w:rPr>
    </w:pPr>
  </w:p>
  <w:p w14:paraId="17169E28" w14:textId="77777777" w:rsidR="00B3022A" w:rsidRDefault="00B3022A">
    <w:pPr>
      <w:rPr>
        <w:rFonts w:ascii="Arial" w:eastAsia="Arial" w:hAnsi="Arial" w:cs="Arial"/>
        <w:b/>
      </w:rPr>
    </w:pPr>
  </w:p>
  <w:p w14:paraId="60DB4AC8" w14:textId="59BE1DDA" w:rsidR="00527043" w:rsidRDefault="009931CB" w:rsidP="00B3022A">
    <w:pPr>
      <w:jc w:val="center"/>
    </w:pPr>
    <w:r>
      <w:rPr>
        <w:rFonts w:ascii="Arial" w:eastAsia="Arial" w:hAnsi="Arial" w:cs="Arial"/>
        <w:b/>
      </w:rPr>
      <w:t>spolu so spolupracujúcimi organizáciami a združeniami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43"/>
    <w:rsid w:val="00235A21"/>
    <w:rsid w:val="00291683"/>
    <w:rsid w:val="003172B4"/>
    <w:rsid w:val="004D16F9"/>
    <w:rsid w:val="00517199"/>
    <w:rsid w:val="00527043"/>
    <w:rsid w:val="0054071B"/>
    <w:rsid w:val="005549FE"/>
    <w:rsid w:val="00585430"/>
    <w:rsid w:val="006169E6"/>
    <w:rsid w:val="00667DD5"/>
    <w:rsid w:val="0072482B"/>
    <w:rsid w:val="007C26FA"/>
    <w:rsid w:val="007C4560"/>
    <w:rsid w:val="009931CB"/>
    <w:rsid w:val="009E592F"/>
    <w:rsid w:val="00B3022A"/>
    <w:rsid w:val="00BA6CE8"/>
    <w:rsid w:val="00D868E8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3A1"/>
  <w15:docId w15:val="{C5EF499D-C31C-4055-B2C9-AAD65B3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22A"/>
  </w:style>
  <w:style w:type="paragraph" w:styleId="Pta">
    <w:name w:val="footer"/>
    <w:basedOn w:val="Normlny"/>
    <w:link w:val="Pt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22A"/>
  </w:style>
  <w:style w:type="paragraph" w:styleId="Odsekzoznamu">
    <w:name w:val="List Paragraph"/>
    <w:basedOn w:val="Normlny"/>
    <w:uiPriority w:val="34"/>
    <w:qFormat/>
    <w:rsid w:val="005171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683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9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dan.savenko@mf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ko@abuba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acky@lamac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zurech@charit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Banacky</dc:creator>
  <cp:lastModifiedBy>admin</cp:lastModifiedBy>
  <cp:revision>2</cp:revision>
  <dcterms:created xsi:type="dcterms:W3CDTF">2022-03-01T14:22:00Z</dcterms:created>
  <dcterms:modified xsi:type="dcterms:W3CDTF">2022-03-01T14:22:00Z</dcterms:modified>
</cp:coreProperties>
</file>