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18" w:rsidRDefault="000F4FEA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CENNÍK – DENNÝ STACIONÁR  VINCENT – úprava cenníka od 1.1.2022</w:t>
      </w:r>
    </w:p>
    <w:p w:rsidR="00901318" w:rsidRDefault="000F4FEA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 dennom stacionári sa poskytuje sociálna služba fyzickej osobe, ktorá je odkázaná na pomoc inej fyzickej osoby a je odkázaná na sociálnu službu v zariadení len na určitý čas počas dňa.                              V dennom stacionári sa:</w:t>
      </w:r>
      <w:r>
        <w:rPr>
          <w:rFonts w:ascii="Calibri" w:eastAsia="Calibri" w:hAnsi="Calibri" w:cs="Calibri"/>
          <w:b/>
        </w:rPr>
        <w:t xml:space="preserve">  </w:t>
      </w:r>
    </w:p>
    <w:p w:rsidR="00901318" w:rsidRDefault="000F4FEA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a/ poskytuje</w:t>
      </w:r>
    </w:p>
    <w:p w:rsidR="00901318" w:rsidRDefault="000F4FEA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pomoc pri odkázaní na pomoc inej fyzickej osoby </w:t>
      </w:r>
    </w:p>
    <w:p w:rsidR="00901318" w:rsidRDefault="000F4FEA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sociálne poradenstvo </w:t>
      </w:r>
    </w:p>
    <w:p w:rsidR="00901318" w:rsidRDefault="000F4FEA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sociálna rehabilitácia </w:t>
      </w:r>
    </w:p>
    <w:p w:rsidR="00901318" w:rsidRDefault="000F4FEA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stravovanie</w:t>
      </w:r>
    </w:p>
    <w:p w:rsidR="00901318" w:rsidRDefault="000F4FE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b/ zabezpečuje</w:t>
      </w:r>
    </w:p>
    <w:p w:rsidR="00901318" w:rsidRDefault="000F4FEA">
      <w:pPr>
        <w:numPr>
          <w:ilvl w:val="0"/>
          <w:numId w:val="1"/>
        </w:numPr>
        <w:spacing w:after="0"/>
        <w:ind w:left="106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pracovná terapia</w:t>
      </w:r>
    </w:p>
    <w:p w:rsidR="00901318" w:rsidRDefault="000F4FEA">
      <w:pPr>
        <w:numPr>
          <w:ilvl w:val="0"/>
          <w:numId w:val="1"/>
        </w:numPr>
        <w:spacing w:after="0"/>
        <w:ind w:left="106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záujmová činnosť </w:t>
      </w:r>
    </w:p>
    <w:p w:rsidR="00901318" w:rsidRDefault="000F4FE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V dennom stacionári sa poskytuje sociálne poradenstvo aj rodine alebo fyzickej osobe, ktorá zabezpečuje pomoc fyzickej osobe v domácom prostredí, na účel spolupráce pri sociálnej rehabilitácii. </w:t>
      </w:r>
    </w:p>
    <w:p w:rsidR="00901318" w:rsidRDefault="000F4FE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Cenu poskytovanej sociálnej služby poskytovateľ sociálnej služby určuje prijímateľovi sociálnej služby podľa zákona č. 448/2008 </w:t>
      </w:r>
      <w:proofErr w:type="spellStart"/>
      <w:r>
        <w:rPr>
          <w:rFonts w:ascii="Calibri" w:eastAsia="Calibri" w:hAnsi="Calibri" w:cs="Calibri"/>
        </w:rPr>
        <w:t>Z.z</w:t>
      </w:r>
      <w:proofErr w:type="spellEnd"/>
      <w:r>
        <w:rPr>
          <w:rFonts w:ascii="Calibri" w:eastAsia="Calibri" w:hAnsi="Calibri" w:cs="Calibri"/>
        </w:rPr>
        <w:t>.</w:t>
      </w:r>
    </w:p>
    <w:p w:rsidR="00901318" w:rsidRDefault="000F4FEA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Prijímateľ patrí do nasledovnej kategórie :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i/>
        </w:rPr>
        <w:t xml:space="preserve">Prijímateľ, ktorému bolo vydané právoplatné rozhodnutie o odkázanosti na sociálnu službu v dennom stacionári so stupňom odkázanosti.                                                                                                           </w:t>
      </w:r>
      <w:r>
        <w:rPr>
          <w:rFonts w:ascii="Calibri" w:eastAsia="Calibri" w:hAnsi="Calibri" w:cs="Calibri"/>
          <w:i/>
        </w:rPr>
        <w:t xml:space="preserve">               </w:t>
      </w:r>
      <w:r>
        <w:rPr>
          <w:rFonts w:ascii="Calibri" w:eastAsia="Calibri" w:hAnsi="Calibri" w:cs="Calibri"/>
          <w:b/>
          <w:i/>
        </w:rPr>
        <w:t>Prijímateľ bez odkázanosti</w:t>
      </w:r>
      <w:r>
        <w:rPr>
          <w:rFonts w:ascii="Calibri" w:eastAsia="Calibri" w:hAnsi="Calibri" w:cs="Calibri"/>
          <w:i/>
        </w:rPr>
        <w:t xml:space="preserve"> na sociálnu službu,  tzv. samoplatca</w:t>
      </w:r>
    </w:p>
    <w:p w:rsidR="00901318" w:rsidRDefault="000F4F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CENA ZA STRAVOVANIE</w:t>
      </w:r>
      <w:r>
        <w:rPr>
          <w:rFonts w:ascii="Calibri" w:eastAsia="Calibri" w:hAnsi="Calibri" w:cs="Calibri"/>
        </w:rPr>
        <w:t xml:space="preserve"> podľa podaného jedla v množstve minimálne jedného jedla denne:</w:t>
      </w:r>
    </w:p>
    <w:p w:rsidR="00901318" w:rsidRDefault="000F4F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desiata        0,50 eur  </w:t>
      </w:r>
    </w:p>
    <w:p w:rsidR="00901318" w:rsidRPr="00A07A3B" w:rsidRDefault="000F4FEA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- obed            </w:t>
      </w:r>
      <w:r w:rsidR="00A07A3B">
        <w:rPr>
          <w:rFonts w:ascii="Calibri" w:eastAsia="Calibri" w:hAnsi="Calibri" w:cs="Calibri"/>
        </w:rPr>
        <w:t>5,50</w:t>
      </w:r>
      <w:r>
        <w:rPr>
          <w:rFonts w:ascii="Calibri" w:eastAsia="Calibri" w:hAnsi="Calibri" w:cs="Calibri"/>
        </w:rPr>
        <w:t xml:space="preserve"> eur   (</w:t>
      </w:r>
      <w:r w:rsidRPr="00A07A3B">
        <w:rPr>
          <w:rFonts w:ascii="Calibri" w:eastAsia="Calibri" w:hAnsi="Calibri" w:cs="Calibri"/>
          <w:i/>
        </w:rPr>
        <w:t>na základe ceny</w:t>
      </w:r>
      <w:r w:rsidR="00A07A3B" w:rsidRPr="00A07A3B">
        <w:rPr>
          <w:rFonts w:ascii="Calibri" w:eastAsia="Calibri" w:hAnsi="Calibri" w:cs="Calibri"/>
          <w:i/>
        </w:rPr>
        <w:t xml:space="preserve"> </w:t>
      </w:r>
      <w:r w:rsidR="00A07A3B">
        <w:rPr>
          <w:rFonts w:ascii="Calibri" w:eastAsia="Calibri" w:hAnsi="Calibri" w:cs="Calibri"/>
          <w:i/>
        </w:rPr>
        <w:t xml:space="preserve">obed </w:t>
      </w:r>
      <w:r w:rsidR="00A07A3B" w:rsidRPr="00A07A3B">
        <w:rPr>
          <w:rFonts w:ascii="Calibri" w:eastAsia="Calibri" w:hAnsi="Calibri" w:cs="Calibri"/>
          <w:i/>
        </w:rPr>
        <w:t>5,50 - 5,90</w:t>
      </w:r>
      <w:r w:rsidRPr="00A07A3B">
        <w:rPr>
          <w:rFonts w:ascii="Calibri" w:eastAsia="Calibri" w:hAnsi="Calibri" w:cs="Calibri"/>
          <w:i/>
        </w:rPr>
        <w:t xml:space="preserve"> v jedálni </w:t>
      </w:r>
      <w:proofErr w:type="spellStart"/>
      <w:r w:rsidRPr="00A07A3B">
        <w:rPr>
          <w:rFonts w:ascii="Calibri" w:eastAsia="Calibri" w:hAnsi="Calibri" w:cs="Calibri"/>
          <w:i/>
        </w:rPr>
        <w:t>Seberinka</w:t>
      </w:r>
      <w:proofErr w:type="spellEnd"/>
      <w:r w:rsidRPr="00A07A3B">
        <w:rPr>
          <w:rFonts w:ascii="Calibri" w:eastAsia="Calibri" w:hAnsi="Calibri" w:cs="Calibri"/>
          <w:i/>
        </w:rPr>
        <w:t>)</w:t>
      </w:r>
    </w:p>
    <w:p w:rsidR="00901318" w:rsidRDefault="000F4F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olovrant      0,50 eur </w:t>
      </w:r>
    </w:p>
    <w:p w:rsidR="00901318" w:rsidRDefault="00901318">
      <w:pPr>
        <w:spacing w:after="0" w:line="240" w:lineRule="auto"/>
        <w:rPr>
          <w:rFonts w:ascii="Calibri" w:eastAsia="Calibri" w:hAnsi="Calibri" w:cs="Calibri"/>
        </w:rPr>
      </w:pPr>
    </w:p>
    <w:p w:rsidR="00901318" w:rsidRDefault="000F4F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Pokiaľ má klient vybavené stravné lístky z MČ Ružinov, hradí len za poskytnuté ostatné stravovanie.</w:t>
      </w:r>
    </w:p>
    <w:p w:rsidR="00901318" w:rsidRDefault="000F4F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za obedy sa môže zvýšiť na základe rastu aktuálnych cien určených reštauráciou</w:t>
      </w:r>
    </w:p>
    <w:p w:rsidR="00901318" w:rsidRDefault="00901318">
      <w:pPr>
        <w:spacing w:after="0" w:line="240" w:lineRule="auto"/>
        <w:rPr>
          <w:rFonts w:ascii="Calibri" w:eastAsia="Calibri" w:hAnsi="Calibri" w:cs="Calibri"/>
          <w:b/>
        </w:rPr>
      </w:pPr>
    </w:p>
    <w:p w:rsidR="00901318" w:rsidRDefault="000F4FE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CENA pri uplatnení odkázanosti  za jednotlivé</w:t>
      </w:r>
    </w:p>
    <w:p w:rsidR="00901318" w:rsidRDefault="000F4FEA">
      <w:pPr>
        <w:numPr>
          <w:ilvl w:val="0"/>
          <w:numId w:val="2"/>
        </w:numPr>
        <w:spacing w:after="0" w:line="240" w:lineRule="auto"/>
        <w:ind w:left="40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ODBORNÉ ČINNOSTI, OBSLUŽNÉ ČINNOSTI A ĎALŠIE ČINNOSTI - na 1 hodinu   </w:t>
      </w:r>
      <w:r>
        <w:rPr>
          <w:rFonts w:ascii="Calibri" w:eastAsia="Calibri" w:hAnsi="Calibri" w:cs="Calibri"/>
          <w:b/>
        </w:rPr>
        <w:t>0,70 eur</w:t>
      </w:r>
      <w:r>
        <w:rPr>
          <w:rFonts w:ascii="Calibri" w:eastAsia="Calibri" w:hAnsi="Calibri" w:cs="Calibri"/>
        </w:rPr>
        <w:t xml:space="preserve"> </w:t>
      </w:r>
    </w:p>
    <w:p w:rsidR="00901318" w:rsidRDefault="00901318">
      <w:pPr>
        <w:spacing w:after="0" w:line="240" w:lineRule="auto"/>
        <w:rPr>
          <w:rFonts w:ascii="Calibri" w:eastAsia="Calibri" w:hAnsi="Calibri" w:cs="Calibri"/>
        </w:rPr>
      </w:pPr>
    </w:p>
    <w:p w:rsidR="00901318" w:rsidRDefault="000F4FE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CENA bez uplatnenia odkázanosti  za jednotlivé</w:t>
      </w:r>
      <w:bookmarkStart w:id="0" w:name="_GoBack"/>
      <w:bookmarkEnd w:id="0"/>
    </w:p>
    <w:p w:rsidR="00901318" w:rsidRDefault="000F4FEA">
      <w:pPr>
        <w:numPr>
          <w:ilvl w:val="0"/>
          <w:numId w:val="3"/>
        </w:numPr>
        <w:spacing w:after="0" w:line="240" w:lineRule="auto"/>
        <w:ind w:left="40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ODBORNÉ ČINNOSTI, OBSLUŽNÉ ČINNOSTI A ĎALŠIE ČINNOSTI  - na 1 hodinu  </w:t>
      </w:r>
      <w:r>
        <w:rPr>
          <w:rFonts w:ascii="Calibri" w:eastAsia="Calibri" w:hAnsi="Calibri" w:cs="Calibri"/>
          <w:b/>
        </w:rPr>
        <w:t>3,7</w:t>
      </w:r>
      <w:r w:rsidR="00A07A3B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eur</w:t>
      </w:r>
    </w:p>
    <w:p w:rsidR="00901318" w:rsidRDefault="00901318">
      <w:pPr>
        <w:spacing w:after="0" w:line="240" w:lineRule="auto"/>
        <w:rPr>
          <w:rFonts w:ascii="Calibri" w:eastAsia="Calibri" w:hAnsi="Calibri" w:cs="Calibri"/>
          <w:b/>
        </w:rPr>
      </w:pPr>
    </w:p>
    <w:p w:rsidR="00901318" w:rsidRDefault="000F4FEA">
      <w:pPr>
        <w:spacing w:after="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Celková mesačná úhrada sa hradí podľa počtu prítomných hodín a podaných jedál.</w:t>
      </w:r>
    </w:p>
    <w:p w:rsidR="00901318" w:rsidRDefault="00901318">
      <w:pPr>
        <w:spacing w:after="0" w:line="240" w:lineRule="auto"/>
        <w:rPr>
          <w:rFonts w:ascii="Calibri" w:eastAsia="Calibri" w:hAnsi="Calibri" w:cs="Calibri"/>
        </w:rPr>
      </w:pPr>
    </w:p>
    <w:p w:rsidR="00901318" w:rsidRDefault="00901318">
      <w:pPr>
        <w:spacing w:after="0" w:line="240" w:lineRule="auto"/>
        <w:rPr>
          <w:rFonts w:ascii="Calibri" w:eastAsia="Calibri" w:hAnsi="Calibri" w:cs="Calibri"/>
          <w:b/>
        </w:rPr>
      </w:pPr>
    </w:p>
    <w:p w:rsidR="00901318" w:rsidRDefault="00901318">
      <w:pPr>
        <w:spacing w:after="0" w:line="240" w:lineRule="auto"/>
        <w:rPr>
          <w:rFonts w:ascii="Calibri" w:eastAsia="Calibri" w:hAnsi="Calibri" w:cs="Calibri"/>
          <w:b/>
        </w:rPr>
      </w:pPr>
    </w:p>
    <w:p w:rsidR="00901318" w:rsidRDefault="000F4FE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Cenník je platný od 1.1.2022 </w:t>
      </w:r>
    </w:p>
    <w:p w:rsidR="00901318" w:rsidRDefault="00901318">
      <w:pPr>
        <w:spacing w:after="0" w:line="240" w:lineRule="auto"/>
        <w:rPr>
          <w:rFonts w:ascii="Calibri" w:eastAsia="Calibri" w:hAnsi="Calibri" w:cs="Calibri"/>
          <w:b/>
        </w:rPr>
      </w:pPr>
    </w:p>
    <w:p w:rsidR="00901318" w:rsidRDefault="000F4FEA">
      <w:pPr>
        <w:spacing w:after="0" w:line="240" w:lineRule="auto"/>
        <w:ind w:left="4248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Mgr.Ing.Libuša</w:t>
      </w:r>
      <w:proofErr w:type="spellEnd"/>
      <w:r>
        <w:rPr>
          <w:rFonts w:ascii="Calibri" w:eastAsia="Calibri" w:hAnsi="Calibri" w:cs="Calibri"/>
          <w:b/>
        </w:rPr>
        <w:t xml:space="preserve"> Miháliková,                                                               </w:t>
      </w:r>
      <w:proofErr w:type="spellStart"/>
      <w:r>
        <w:rPr>
          <w:rFonts w:ascii="Calibri" w:eastAsia="Calibri" w:hAnsi="Calibri" w:cs="Calibri"/>
          <w:b/>
        </w:rPr>
        <w:t>SVdP</w:t>
      </w:r>
      <w:proofErr w:type="spellEnd"/>
      <w:r>
        <w:rPr>
          <w:rFonts w:ascii="Calibri" w:eastAsia="Calibri" w:hAnsi="Calibri" w:cs="Calibri"/>
          <w:b/>
        </w:rPr>
        <w:t xml:space="preserve">  - riaditeľka  Domu nádeje</w:t>
      </w: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</w:rPr>
      </w:pP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</w:rPr>
      </w:pP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</w:rPr>
      </w:pPr>
    </w:p>
    <w:p w:rsidR="00A07A3B" w:rsidRPr="00A07A3B" w:rsidRDefault="00A07A3B" w:rsidP="00A07A3B">
      <w:pPr>
        <w:spacing w:after="0" w:line="240" w:lineRule="auto"/>
        <w:rPr>
          <w:rFonts w:ascii="Calibri" w:eastAsia="Calibri" w:hAnsi="Calibri" w:cs="Calibri"/>
          <w:b/>
        </w:rPr>
      </w:pPr>
      <w:r w:rsidRPr="00A07A3B">
        <w:rPr>
          <w:rFonts w:ascii="Calibri" w:eastAsia="Calibri" w:hAnsi="Calibri" w:cs="Calibri"/>
          <w:b/>
        </w:rPr>
        <w:lastRenderedPageBreak/>
        <w:t>Cenník iných služieb na rok 2022</w:t>
      </w: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</w:rPr>
      </w:pP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</w:rPr>
      </w:pPr>
    </w:p>
    <w:p w:rsidR="00A07A3B" w:rsidRPr="00EA3B2C" w:rsidRDefault="00A07A3B" w:rsidP="00A07A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Masáže a fyzioterapeutické cvičenia  pod dohľadom  externého fyzioterapeuta  </w:t>
      </w:r>
      <w:r>
        <w:rPr>
          <w:rFonts w:ascii="Calibri" w:eastAsia="Calibri" w:hAnsi="Calibri" w:cs="Calibri"/>
          <w:b/>
        </w:rPr>
        <w:t xml:space="preserve">1 hod/ á 5,00 </w:t>
      </w:r>
      <w:r w:rsidRPr="00EA3B2C">
        <w:rPr>
          <w:rFonts w:ascii="Calibri" w:eastAsia="Calibri" w:hAnsi="Calibri" w:cs="Calibri"/>
        </w:rPr>
        <w:t>€ na počet klientov</w:t>
      </w:r>
      <w:r>
        <w:rPr>
          <w:rFonts w:ascii="Calibri" w:eastAsia="Calibri" w:hAnsi="Calibri" w:cs="Calibri"/>
        </w:rPr>
        <w:t xml:space="preserve">. </w:t>
      </w:r>
    </w:p>
    <w:p w:rsidR="00A07A3B" w:rsidRDefault="00A07A3B">
      <w:pPr>
        <w:spacing w:after="0" w:line="240" w:lineRule="auto"/>
        <w:ind w:left="4248"/>
        <w:rPr>
          <w:rFonts w:ascii="Calibri" w:eastAsia="Calibri" w:hAnsi="Calibri" w:cs="Calibri"/>
          <w:b/>
        </w:rPr>
      </w:pPr>
    </w:p>
    <w:p w:rsidR="00901318" w:rsidRDefault="00901318">
      <w:pPr>
        <w:spacing w:after="0" w:line="240" w:lineRule="auto"/>
        <w:ind w:left="4248"/>
        <w:rPr>
          <w:rFonts w:ascii="Calibri" w:eastAsia="Calibri" w:hAnsi="Calibri" w:cs="Calibri"/>
          <w:b/>
        </w:rPr>
      </w:pP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Cenník je platný od 1.1.2022 </w:t>
      </w: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  <w:b/>
        </w:rPr>
      </w:pP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  <w:b/>
        </w:rPr>
      </w:pP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  <w:b/>
        </w:rPr>
      </w:pPr>
    </w:p>
    <w:p w:rsidR="00A07A3B" w:rsidRDefault="00A07A3B" w:rsidP="00A07A3B">
      <w:pPr>
        <w:spacing w:after="0" w:line="240" w:lineRule="auto"/>
        <w:ind w:left="4248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Mgr.Ing.Libuša</w:t>
      </w:r>
      <w:proofErr w:type="spellEnd"/>
      <w:r>
        <w:rPr>
          <w:rFonts w:ascii="Calibri" w:eastAsia="Calibri" w:hAnsi="Calibri" w:cs="Calibri"/>
          <w:b/>
        </w:rPr>
        <w:t xml:space="preserve"> Miháliková,                                                               </w:t>
      </w:r>
      <w:proofErr w:type="spellStart"/>
      <w:r>
        <w:rPr>
          <w:rFonts w:ascii="Calibri" w:eastAsia="Calibri" w:hAnsi="Calibri" w:cs="Calibri"/>
          <w:b/>
        </w:rPr>
        <w:t>SVdP</w:t>
      </w:r>
      <w:proofErr w:type="spellEnd"/>
      <w:r>
        <w:rPr>
          <w:rFonts w:ascii="Calibri" w:eastAsia="Calibri" w:hAnsi="Calibri" w:cs="Calibri"/>
          <w:b/>
        </w:rPr>
        <w:t xml:space="preserve">  - riaditeľka  Domu nádeje</w:t>
      </w: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</w:rPr>
      </w:pP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</w:rPr>
      </w:pPr>
    </w:p>
    <w:p w:rsidR="00A07A3B" w:rsidRDefault="00A07A3B" w:rsidP="00A07A3B">
      <w:pPr>
        <w:spacing w:after="0" w:line="240" w:lineRule="auto"/>
        <w:rPr>
          <w:rFonts w:ascii="Calibri" w:eastAsia="Calibri" w:hAnsi="Calibri" w:cs="Calibri"/>
        </w:rPr>
      </w:pPr>
    </w:p>
    <w:p w:rsidR="000F4FEA" w:rsidRDefault="000F4FEA">
      <w:pPr>
        <w:spacing w:after="0" w:line="240" w:lineRule="auto"/>
        <w:rPr>
          <w:rFonts w:ascii="Calibri" w:eastAsia="Calibri" w:hAnsi="Calibri" w:cs="Calibri"/>
          <w:b/>
        </w:rPr>
      </w:pPr>
    </w:p>
    <w:sectPr w:rsidR="000F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6E1"/>
    <w:multiLevelType w:val="multilevel"/>
    <w:tmpl w:val="D4A44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11BE2"/>
    <w:multiLevelType w:val="multilevel"/>
    <w:tmpl w:val="C81C5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34FF4"/>
    <w:multiLevelType w:val="multilevel"/>
    <w:tmpl w:val="34DAE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D0B14"/>
    <w:multiLevelType w:val="multilevel"/>
    <w:tmpl w:val="5778E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1318"/>
    <w:rsid w:val="000F4FEA"/>
    <w:rsid w:val="0083487D"/>
    <w:rsid w:val="00901318"/>
    <w:rsid w:val="00A07A3B"/>
    <w:rsid w:val="00E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Mihalikova02062020</cp:lastModifiedBy>
  <cp:revision>7</cp:revision>
  <cp:lastPrinted>2022-02-03T10:07:00Z</cp:lastPrinted>
  <dcterms:created xsi:type="dcterms:W3CDTF">2022-01-27T22:06:00Z</dcterms:created>
  <dcterms:modified xsi:type="dcterms:W3CDTF">2022-02-03T10:10:00Z</dcterms:modified>
</cp:coreProperties>
</file>